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174" w:rsidRDefault="00C23174" w:rsidP="007E4C33">
      <w:pPr>
        <w:pStyle w:val="Nessunaspaziatura"/>
        <w:jc w:val="both"/>
        <w:rPr>
          <w:b/>
        </w:rPr>
      </w:pPr>
    </w:p>
    <w:p w:rsidR="00C23174" w:rsidRDefault="00C23174" w:rsidP="007E4C33">
      <w:pPr>
        <w:pStyle w:val="Nessunaspaziatura"/>
        <w:jc w:val="both"/>
        <w:rPr>
          <w:b/>
        </w:rPr>
      </w:pPr>
    </w:p>
    <w:p w:rsidR="000F0BEE" w:rsidRPr="0044582D" w:rsidRDefault="00AF429A" w:rsidP="007E4C33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82D">
        <w:rPr>
          <w:rFonts w:ascii="Times New Roman" w:hAnsi="Times New Roman" w:cs="Times New Roman"/>
          <w:b/>
          <w:sz w:val="24"/>
          <w:szCs w:val="24"/>
        </w:rPr>
        <w:t xml:space="preserve">ALLEGATO </w:t>
      </w:r>
      <w:r w:rsidR="0003513A" w:rsidRPr="0044582D">
        <w:rPr>
          <w:rFonts w:ascii="Times New Roman" w:hAnsi="Times New Roman" w:cs="Times New Roman"/>
          <w:b/>
          <w:sz w:val="24"/>
          <w:szCs w:val="24"/>
        </w:rPr>
        <w:t>“</w:t>
      </w:r>
      <w:r w:rsidR="003C24E4" w:rsidRPr="0044582D">
        <w:rPr>
          <w:rFonts w:ascii="Times New Roman" w:hAnsi="Times New Roman" w:cs="Times New Roman"/>
          <w:b/>
          <w:sz w:val="24"/>
          <w:szCs w:val="24"/>
        </w:rPr>
        <w:t>D</w:t>
      </w:r>
      <w:r w:rsidR="0003513A" w:rsidRPr="0044582D">
        <w:rPr>
          <w:rFonts w:ascii="Times New Roman" w:hAnsi="Times New Roman" w:cs="Times New Roman"/>
          <w:b/>
          <w:sz w:val="24"/>
          <w:szCs w:val="24"/>
        </w:rPr>
        <w:t>”</w:t>
      </w:r>
      <w:r w:rsidRPr="0044582D">
        <w:rPr>
          <w:rFonts w:ascii="Times New Roman" w:hAnsi="Times New Roman" w:cs="Times New Roman"/>
          <w:b/>
          <w:sz w:val="24"/>
          <w:szCs w:val="24"/>
        </w:rPr>
        <w:t xml:space="preserve"> AL DISCIPLINARE DI GARA </w:t>
      </w:r>
    </w:p>
    <w:p w:rsidR="000F0BEE" w:rsidRPr="0044582D" w:rsidRDefault="000F0BEE" w:rsidP="007E4C33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8EE" w:rsidRPr="0044582D" w:rsidRDefault="00EA08EE" w:rsidP="007E4C33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82D">
        <w:rPr>
          <w:rFonts w:ascii="Times New Roman" w:hAnsi="Times New Roman" w:cs="Times New Roman"/>
          <w:b/>
          <w:sz w:val="24"/>
          <w:szCs w:val="24"/>
        </w:rPr>
        <w:t xml:space="preserve">Elementi economici dell’offerta per l’affidamento della cessione pro solvendo dei crediti di Acquirente Unico S.p.A. derivanti dalla cessione di energia elettrica agli esercenti la maggior tutela </w:t>
      </w:r>
      <w:r w:rsidR="00547C46" w:rsidRPr="0044582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4582D">
        <w:rPr>
          <w:rFonts w:ascii="Times New Roman" w:hAnsi="Times New Roman" w:cs="Times New Roman"/>
          <w:b/>
          <w:sz w:val="24"/>
          <w:szCs w:val="24"/>
        </w:rPr>
        <w:t xml:space="preserve">CIG: </w:t>
      </w:r>
      <w:r w:rsidR="008B59CF" w:rsidRPr="0044582D">
        <w:rPr>
          <w:rFonts w:ascii="Times New Roman" w:hAnsi="Times New Roman" w:cs="Times New Roman"/>
          <w:b/>
          <w:sz w:val="24"/>
          <w:szCs w:val="24"/>
        </w:rPr>
        <w:t>83339522C1</w:t>
      </w:r>
    </w:p>
    <w:p w:rsidR="00EA08EE" w:rsidRPr="0044582D" w:rsidRDefault="00EA08EE" w:rsidP="007E4C33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8EE" w:rsidRPr="0044582D" w:rsidRDefault="00EA08EE" w:rsidP="007E4C33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6684" w:rsidRPr="0044582D" w:rsidRDefault="00076684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t>Il sottoscritto ____________, nato a _________ il ____________, domiciliato per la carica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presso la sede societaria ove appresso, nella sua qualità di _______________ e legale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rappresentante della _________________, con sede in ______________, Via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_______________________, capitale sociale Euro _______ (________), iscritta al Registro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delle Imprese di _____________ al n. _________, ________________,partita IVA n.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___________________, codice Ditta INAIL n. ___________________, Posizioni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Assicurative Territoriali – P.A.T. n. ______________ e Matricola aziendale INPS n.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__________________ (in RTI o Consorzio costituito/costituendo con le Imprese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___________ _____________ _____________) di seguito denominata “Impresa”,</w:t>
      </w:r>
    </w:p>
    <w:p w:rsidR="00076684" w:rsidRPr="0044582D" w:rsidRDefault="00547C46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t>consapevole delle</w:t>
      </w:r>
      <w:r w:rsidR="00076684" w:rsidRPr="0044582D">
        <w:rPr>
          <w:rFonts w:ascii="Times New Roman" w:hAnsi="Times New Roman" w:cs="Times New Roman"/>
          <w:sz w:val="24"/>
          <w:szCs w:val="24"/>
        </w:rPr>
        <w:t xml:space="preserve"> sanzioni penali previste dal D.P.R. 28 dicembre 2000, n. 445 per le ipotesi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="00076684" w:rsidRPr="0044582D">
        <w:rPr>
          <w:rFonts w:ascii="Times New Roman" w:hAnsi="Times New Roman" w:cs="Times New Roman"/>
          <w:sz w:val="24"/>
          <w:szCs w:val="24"/>
        </w:rPr>
        <w:t>di falsità in atti e dichiarazioni mendaci ivi indicate oltre alle conseguenze amministrative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="00076684" w:rsidRPr="0044582D">
        <w:rPr>
          <w:rFonts w:ascii="Times New Roman" w:hAnsi="Times New Roman" w:cs="Times New Roman"/>
          <w:sz w:val="24"/>
          <w:szCs w:val="24"/>
        </w:rPr>
        <w:t>previste per le procedure concernenti gli appalti pubblici, assumendosene la piena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="00076684" w:rsidRPr="0044582D">
        <w:rPr>
          <w:rFonts w:ascii="Times New Roman" w:hAnsi="Times New Roman" w:cs="Times New Roman"/>
          <w:sz w:val="24"/>
          <w:szCs w:val="24"/>
        </w:rPr>
        <w:t>responsabilità.</w:t>
      </w:r>
    </w:p>
    <w:p w:rsidR="007E4C33" w:rsidRPr="0044582D" w:rsidRDefault="007E4C33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076684" w:rsidRPr="0044582D" w:rsidRDefault="00076684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t>L’impresa, preso atto che il tasso applicato all’operazione sarà pari al Margine maggiorato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 xml:space="preserve">della media mensile </w:t>
      </w:r>
      <w:proofErr w:type="spellStart"/>
      <w:r w:rsidRPr="0044582D">
        <w:rPr>
          <w:rFonts w:ascii="Times New Roman" w:hAnsi="Times New Roman" w:cs="Times New Roman"/>
          <w:sz w:val="24"/>
          <w:szCs w:val="24"/>
        </w:rPr>
        <w:t>Euribor</w:t>
      </w:r>
      <w:proofErr w:type="spellEnd"/>
      <w:r w:rsidRPr="0044582D">
        <w:rPr>
          <w:rFonts w:ascii="Times New Roman" w:hAnsi="Times New Roman" w:cs="Times New Roman"/>
          <w:sz w:val="24"/>
          <w:szCs w:val="24"/>
        </w:rPr>
        <w:t xml:space="preserve"> 1 mese base 360 e che nell’ipotesi in cui il tasso </w:t>
      </w:r>
      <w:proofErr w:type="spellStart"/>
      <w:r w:rsidRPr="0044582D">
        <w:rPr>
          <w:rFonts w:ascii="Times New Roman" w:hAnsi="Times New Roman" w:cs="Times New Roman"/>
          <w:sz w:val="24"/>
          <w:szCs w:val="24"/>
        </w:rPr>
        <w:t>Euribor</w:t>
      </w:r>
      <w:proofErr w:type="spellEnd"/>
      <w:r w:rsidRPr="0044582D">
        <w:rPr>
          <w:rFonts w:ascii="Times New Roman" w:hAnsi="Times New Roman" w:cs="Times New Roman"/>
          <w:sz w:val="24"/>
          <w:szCs w:val="24"/>
        </w:rPr>
        <w:t xml:space="preserve"> sia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 xml:space="preserve">negativo (i.e. inferiore a zero), il tasso </w:t>
      </w:r>
      <w:proofErr w:type="spellStart"/>
      <w:r w:rsidRPr="0044582D">
        <w:rPr>
          <w:rFonts w:ascii="Times New Roman" w:hAnsi="Times New Roman" w:cs="Times New Roman"/>
          <w:sz w:val="24"/>
          <w:szCs w:val="24"/>
        </w:rPr>
        <w:t>Euribor</w:t>
      </w:r>
      <w:proofErr w:type="spellEnd"/>
      <w:r w:rsidRPr="0044582D">
        <w:rPr>
          <w:rFonts w:ascii="Times New Roman" w:hAnsi="Times New Roman" w:cs="Times New Roman"/>
          <w:sz w:val="24"/>
          <w:szCs w:val="24"/>
        </w:rPr>
        <w:t xml:space="preserve"> corrisponderà a 0 (zero) e che, a pena di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="008C3FB1">
        <w:rPr>
          <w:rFonts w:ascii="Times New Roman" w:hAnsi="Times New Roman" w:cs="Times New Roman"/>
          <w:sz w:val="24"/>
          <w:szCs w:val="24"/>
        </w:rPr>
        <w:t>esclusione,</w:t>
      </w:r>
      <w:bookmarkStart w:id="0" w:name="_GoBack"/>
      <w:bookmarkEnd w:id="0"/>
      <w:r w:rsidRPr="0044582D">
        <w:rPr>
          <w:rFonts w:ascii="Times New Roman" w:hAnsi="Times New Roman" w:cs="Times New Roman"/>
          <w:sz w:val="24"/>
          <w:szCs w:val="24"/>
        </w:rPr>
        <w:t xml:space="preserve"> la Commissione di factoring </w:t>
      </w:r>
      <w:proofErr w:type="spellStart"/>
      <w:r w:rsidRPr="0044582D">
        <w:rPr>
          <w:rFonts w:ascii="Times New Roman" w:hAnsi="Times New Roman" w:cs="Times New Roman"/>
          <w:sz w:val="24"/>
          <w:szCs w:val="24"/>
        </w:rPr>
        <w:t>flat</w:t>
      </w:r>
      <w:proofErr w:type="spellEnd"/>
      <w:r w:rsidRPr="0044582D">
        <w:rPr>
          <w:rFonts w:ascii="Times New Roman" w:hAnsi="Times New Roman" w:cs="Times New Roman"/>
          <w:sz w:val="24"/>
          <w:szCs w:val="24"/>
        </w:rPr>
        <w:t xml:space="preserve"> non potrà essere maggiore di 0,01%</w:t>
      </w:r>
    </w:p>
    <w:p w:rsidR="00076684" w:rsidRPr="0044582D" w:rsidRDefault="00076684" w:rsidP="007E4C33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82D">
        <w:rPr>
          <w:rFonts w:ascii="Times New Roman" w:hAnsi="Times New Roman" w:cs="Times New Roman"/>
          <w:b/>
          <w:sz w:val="24"/>
          <w:szCs w:val="24"/>
        </w:rPr>
        <w:t>OFFRE</w:t>
      </w:r>
    </w:p>
    <w:p w:rsidR="008B59CF" w:rsidRPr="0044582D" w:rsidRDefault="008B59CF" w:rsidP="007E4C33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Ind w:w="1271" w:type="dxa"/>
        <w:tblLook w:val="04A0" w:firstRow="1" w:lastRow="0" w:firstColumn="1" w:lastColumn="0" w:noHBand="0" w:noVBand="1"/>
      </w:tblPr>
      <w:tblGrid>
        <w:gridCol w:w="4814"/>
        <w:gridCol w:w="2274"/>
      </w:tblGrid>
      <w:tr w:rsidR="008B59CF" w:rsidRPr="0044582D" w:rsidTr="0044582D">
        <w:tc>
          <w:tcPr>
            <w:tcW w:w="4814" w:type="dxa"/>
          </w:tcPr>
          <w:p w:rsidR="008B59CF" w:rsidRPr="0044582D" w:rsidRDefault="008B59CF" w:rsidP="00FF3B9C">
            <w:pPr>
              <w:pStyle w:val="Nessunaspaziatur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82D">
              <w:rPr>
                <w:rFonts w:ascii="Times New Roman" w:hAnsi="Times New Roman" w:cs="Times New Roman"/>
                <w:b/>
                <w:sz w:val="24"/>
                <w:szCs w:val="24"/>
              </w:rPr>
              <w:t>PARAMETRI</w:t>
            </w:r>
          </w:p>
        </w:tc>
        <w:tc>
          <w:tcPr>
            <w:tcW w:w="2274" w:type="dxa"/>
          </w:tcPr>
          <w:p w:rsidR="008B59CF" w:rsidRPr="0044582D" w:rsidRDefault="008B59CF" w:rsidP="00FF3B9C">
            <w:pPr>
              <w:pStyle w:val="Nessunaspaziatur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82D">
              <w:rPr>
                <w:rFonts w:ascii="Times New Roman" w:hAnsi="Times New Roman" w:cs="Times New Roman"/>
                <w:b/>
                <w:sz w:val="24"/>
                <w:szCs w:val="24"/>
              </w:rPr>
              <w:t>(in percentuale %)</w:t>
            </w:r>
          </w:p>
        </w:tc>
      </w:tr>
      <w:tr w:rsidR="008B59CF" w:rsidRPr="0044582D" w:rsidTr="0044582D">
        <w:tc>
          <w:tcPr>
            <w:tcW w:w="4814" w:type="dxa"/>
          </w:tcPr>
          <w:p w:rsidR="008B59CF" w:rsidRPr="0044582D" w:rsidRDefault="008B59CF" w:rsidP="007E4C33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82D">
              <w:rPr>
                <w:rFonts w:ascii="Times New Roman" w:hAnsi="Times New Roman" w:cs="Times New Roman"/>
                <w:sz w:val="24"/>
                <w:szCs w:val="24"/>
              </w:rPr>
              <w:t>Margine (spread sull’EURIBOR)</w:t>
            </w:r>
          </w:p>
        </w:tc>
        <w:tc>
          <w:tcPr>
            <w:tcW w:w="2274" w:type="dxa"/>
          </w:tcPr>
          <w:p w:rsidR="008B59CF" w:rsidRPr="0044582D" w:rsidRDefault="008B59CF" w:rsidP="007E4C33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9C" w:rsidRPr="0044582D" w:rsidRDefault="00FF3B9C" w:rsidP="007E4C33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B9C" w:rsidRPr="0044582D" w:rsidTr="0044582D">
        <w:tc>
          <w:tcPr>
            <w:tcW w:w="4814" w:type="dxa"/>
          </w:tcPr>
          <w:p w:rsidR="00FF3B9C" w:rsidRPr="0044582D" w:rsidRDefault="00FF3B9C" w:rsidP="007E4C33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82D">
              <w:rPr>
                <w:rFonts w:ascii="Times New Roman" w:hAnsi="Times New Roman" w:cs="Times New Roman"/>
                <w:sz w:val="24"/>
                <w:szCs w:val="24"/>
              </w:rPr>
              <w:t xml:space="preserve">Commissione di factoring </w:t>
            </w:r>
            <w:proofErr w:type="spellStart"/>
            <w:r w:rsidRPr="0044582D">
              <w:rPr>
                <w:rFonts w:ascii="Times New Roman" w:hAnsi="Times New Roman" w:cs="Times New Roman"/>
                <w:sz w:val="24"/>
                <w:szCs w:val="24"/>
              </w:rPr>
              <w:t>flat</w:t>
            </w:r>
            <w:proofErr w:type="spellEnd"/>
          </w:p>
        </w:tc>
        <w:tc>
          <w:tcPr>
            <w:tcW w:w="2274" w:type="dxa"/>
          </w:tcPr>
          <w:p w:rsidR="00FF3B9C" w:rsidRPr="0044582D" w:rsidRDefault="00FF3B9C" w:rsidP="007E4C33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9C" w:rsidRPr="0044582D" w:rsidRDefault="00FF3B9C" w:rsidP="007E4C33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3B9C" w:rsidRPr="0044582D" w:rsidRDefault="00FF3B9C" w:rsidP="00FF3B9C">
      <w:pPr>
        <w:pStyle w:val="Nessunaspaziatura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FF3B9C" w:rsidRPr="0044582D" w:rsidRDefault="00FF3B9C" w:rsidP="00FF3B9C">
      <w:pPr>
        <w:pStyle w:val="Nessunaspaziatura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076684" w:rsidRPr="0044582D" w:rsidRDefault="00076684" w:rsidP="00AF429A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t>nei limiti indicati nel disciplinare di gara</w:t>
      </w:r>
      <w:r w:rsidR="00FF3B9C" w:rsidRPr="0044582D">
        <w:rPr>
          <w:rFonts w:ascii="Times New Roman" w:hAnsi="Times New Roman" w:cs="Times New Roman"/>
          <w:sz w:val="24"/>
          <w:szCs w:val="24"/>
        </w:rPr>
        <w:t xml:space="preserve"> e nel capitolato tecnico</w:t>
      </w:r>
      <w:r w:rsidRPr="0044582D">
        <w:rPr>
          <w:rFonts w:ascii="Times New Roman" w:hAnsi="Times New Roman" w:cs="Times New Roman"/>
          <w:sz w:val="24"/>
          <w:szCs w:val="24"/>
        </w:rPr>
        <w:t>, la presente offerta è irrevocabile ed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 xml:space="preserve">impegnativa sino a </w:t>
      </w:r>
      <w:r w:rsidR="00AF429A" w:rsidRPr="0044582D">
        <w:rPr>
          <w:rFonts w:ascii="Times New Roman" w:hAnsi="Times New Roman" w:cs="Times New Roman"/>
          <w:sz w:val="24"/>
          <w:szCs w:val="24"/>
        </w:rPr>
        <w:t>200 (duecento</w:t>
      </w:r>
      <w:r w:rsidRPr="0044582D">
        <w:rPr>
          <w:rFonts w:ascii="Times New Roman" w:hAnsi="Times New Roman" w:cs="Times New Roman"/>
          <w:sz w:val="24"/>
          <w:szCs w:val="24"/>
        </w:rPr>
        <w:t>) giorni successivi dal termine ultimo per il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ricevimento delle offerte;</w:t>
      </w:r>
    </w:p>
    <w:p w:rsidR="00076684" w:rsidRPr="0044582D" w:rsidRDefault="00076684" w:rsidP="00AF429A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t>ha preso cognizione di tutte le circostanze generali e speciali che possono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interessare l’esecuzione di tutte le prestaz</w:t>
      </w:r>
      <w:r w:rsidR="00FF3B9C" w:rsidRPr="0044582D">
        <w:rPr>
          <w:rFonts w:ascii="Times New Roman" w:hAnsi="Times New Roman" w:cs="Times New Roman"/>
          <w:sz w:val="24"/>
          <w:szCs w:val="24"/>
        </w:rPr>
        <w:t>ioni oggetto del contratto e</w:t>
      </w:r>
      <w:r w:rsidRPr="0044582D">
        <w:rPr>
          <w:rFonts w:ascii="Times New Roman" w:hAnsi="Times New Roman" w:cs="Times New Roman"/>
          <w:sz w:val="24"/>
          <w:szCs w:val="24"/>
        </w:rPr>
        <w:t xml:space="preserve"> di tali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circostanze ha tenuto conto nella determinazione del prezzo richiesto, ritenuto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remunerativo;</w:t>
      </w:r>
    </w:p>
    <w:p w:rsidR="00AF429A" w:rsidRPr="0044582D" w:rsidRDefault="00076684" w:rsidP="00AF429A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t>la presente offerta non vincolerà in alcun modo la Stazione Appaltante;</w:t>
      </w:r>
    </w:p>
    <w:p w:rsidR="00076684" w:rsidRPr="0044582D" w:rsidRDefault="00076684" w:rsidP="00AF429A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t>ha preso specificatamente atto dello schema di contratto ed in particolare del comma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="00274ABE" w:rsidRPr="0044582D">
        <w:rPr>
          <w:rFonts w:ascii="Times New Roman" w:hAnsi="Times New Roman" w:cs="Times New Roman"/>
          <w:sz w:val="24"/>
          <w:szCs w:val="24"/>
        </w:rPr>
        <w:t>10.1</w:t>
      </w:r>
      <w:r w:rsidRPr="0044582D">
        <w:rPr>
          <w:rFonts w:ascii="Times New Roman" w:hAnsi="Times New Roman" w:cs="Times New Roman"/>
          <w:sz w:val="24"/>
          <w:szCs w:val="24"/>
        </w:rPr>
        <w:t>.</w:t>
      </w:r>
    </w:p>
    <w:p w:rsidR="00AF429A" w:rsidRPr="0044582D" w:rsidRDefault="00AF429A" w:rsidP="007E4C33">
      <w:pPr>
        <w:pStyle w:val="Nessunaspaziatura"/>
        <w:jc w:val="both"/>
        <w:rPr>
          <w:rFonts w:ascii="Times New Roman" w:eastAsia="SymbolMT" w:hAnsi="Times New Roman" w:cs="Times New Roman"/>
          <w:sz w:val="24"/>
          <w:szCs w:val="24"/>
        </w:rPr>
      </w:pPr>
    </w:p>
    <w:p w:rsidR="007E4C33" w:rsidRPr="0044582D" w:rsidRDefault="00076684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lastRenderedPageBreak/>
        <w:t>il pagamento del corrispettivo contrattuale dovrà avvenire sul conto corrente intestato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alla _____________, n° _______, presso la Banca ____________, Agenzia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____________, Codice ABI __________, Codice CAB ______.</w:t>
      </w:r>
    </w:p>
    <w:p w:rsidR="007E4C33" w:rsidRPr="0044582D" w:rsidRDefault="007E4C33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076684" w:rsidRPr="0044582D" w:rsidRDefault="00076684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t>______, li _________________</w:t>
      </w:r>
    </w:p>
    <w:p w:rsidR="00BA25FA" w:rsidRPr="0044582D" w:rsidRDefault="00076684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t>Firma _______________</w:t>
      </w:r>
    </w:p>
    <w:p w:rsidR="00FF3B9C" w:rsidRPr="0044582D" w:rsidRDefault="00FF3B9C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FF3B9C" w:rsidRPr="0044582D" w:rsidRDefault="00FF3B9C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t>(Timbro della società)</w:t>
      </w:r>
    </w:p>
    <w:sectPr w:rsidR="00FF3B9C" w:rsidRPr="0044582D" w:rsidSect="00D21712">
      <w:headerReference w:type="default" r:id="rId7"/>
      <w:footerReference w:type="default" r:id="rId8"/>
      <w:pgSz w:w="11906" w:h="16838"/>
      <w:pgMar w:top="1417" w:right="1134" w:bottom="1134" w:left="1134" w:header="708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112" w:rsidRDefault="00615112" w:rsidP="00C23174">
      <w:pPr>
        <w:spacing w:after="0" w:line="240" w:lineRule="auto"/>
      </w:pPr>
      <w:r>
        <w:separator/>
      </w:r>
    </w:p>
  </w:endnote>
  <w:endnote w:type="continuationSeparator" w:id="0">
    <w:p w:rsidR="00615112" w:rsidRDefault="00615112" w:rsidP="00C23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b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b/>
        <w:color w:val="4C4C4C"/>
        <w:sz w:val="14"/>
        <w:szCs w:val="14"/>
        <w:lang w:eastAsia="it-IT"/>
      </w:rPr>
      <w:t>Acquirente Unico S.p.A.</w:t>
    </w:r>
    <w:r w:rsidRPr="00D21712">
      <w:rPr>
        <w:rFonts w:ascii="Times New Roman" w:eastAsia="Times New Roman" w:hAnsi="Times New Roman" w:cs="Times New Roman"/>
        <w:b/>
        <w:color w:val="4C4C4C"/>
        <w:sz w:val="14"/>
        <w:szCs w:val="14"/>
        <w:lang w:eastAsia="it-IT"/>
      </w:rPr>
      <w:tab/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 xml:space="preserve">Socio unico ex art. 4 </w:t>
    </w:r>
    <w:proofErr w:type="spellStart"/>
    <w:proofErr w:type="gramStart"/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D.Lgs</w:t>
    </w:r>
    <w:proofErr w:type="spellEnd"/>
    <w:proofErr w:type="gramEnd"/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 xml:space="preserve"> 79/99 Gestore dei Servizi Energetici - GSE S.p.A.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Società che esercita attività di direzione e coordinamento: GSE S.p.A.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Reg. Imprese di Roma, P.IVA e C.F. n. 05877611003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 xml:space="preserve">R.E.A. di Roma n. 932346 - Capitale Sociale € 7.500.000 </w:t>
    </w:r>
    <w:proofErr w:type="spellStart"/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i.v</w:t>
    </w:r>
    <w:proofErr w:type="spellEnd"/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.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 xml:space="preserve">Sede Legale - Via </w:t>
    </w:r>
    <w:proofErr w:type="spellStart"/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Guidubaldo</w:t>
    </w:r>
    <w:proofErr w:type="spellEnd"/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 xml:space="preserve"> Del Monte, 45 - 00197 Roma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val="en-GB"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val="en-GB" w:eastAsia="it-IT"/>
      </w:rPr>
      <w:t xml:space="preserve">Tel. +39 0680131 - Fax. +39 0680134086 www.acquirenteunico.it - </w:t>
    </w:r>
    <w:hyperlink r:id="rId1" w:history="1">
      <w:r w:rsidRPr="00D21712">
        <w:rPr>
          <w:rFonts w:ascii="Times New Roman" w:eastAsia="Times New Roman" w:hAnsi="Times New Roman" w:cs="Times New Roman"/>
          <w:color w:val="0000FF"/>
          <w:sz w:val="14"/>
          <w:szCs w:val="14"/>
          <w:u w:val="single"/>
          <w:lang w:val="en-GB" w:eastAsia="it-IT"/>
        </w:rPr>
        <w:t>info@acquirenteunico.it</w:t>
      </w:r>
    </w:hyperlink>
  </w:p>
  <w:p w:rsidR="00D21712" w:rsidRPr="00D21712" w:rsidRDefault="00D21712" w:rsidP="00D21712">
    <w:pPr>
      <w:framePr w:w="710" w:wrap="around" w:vAnchor="text" w:hAnchor="page" w:x="9802" w:y="1"/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val="en-GB" w:eastAsia="it-IT"/>
      </w:rPr>
    </w:pPr>
  </w:p>
  <w:p w:rsidR="00D21712" w:rsidRPr="00D21712" w:rsidRDefault="00D21712" w:rsidP="00D21712">
    <w:pPr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val="en-GB" w:eastAsia="it-IT"/>
      </w:rPr>
    </w:pPr>
  </w:p>
  <w:p w:rsidR="00D21712" w:rsidRPr="00D21712" w:rsidRDefault="00D21712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112" w:rsidRDefault="00615112" w:rsidP="00C23174">
      <w:pPr>
        <w:spacing w:after="0" w:line="240" w:lineRule="auto"/>
      </w:pPr>
      <w:r>
        <w:separator/>
      </w:r>
    </w:p>
  </w:footnote>
  <w:footnote w:type="continuationSeparator" w:id="0">
    <w:p w:rsidR="00615112" w:rsidRDefault="00615112" w:rsidP="00C23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174" w:rsidRDefault="00C23174">
    <w:pPr>
      <w:pStyle w:val="Intestazione"/>
    </w:pPr>
    <w:r w:rsidRPr="00344819">
      <w:rPr>
        <w:noProof/>
        <w:color w:val="C0C0C0"/>
        <w:sz w:val="14"/>
        <w:lang w:eastAsia="it-IT"/>
      </w:rPr>
      <w:drawing>
        <wp:inline distT="0" distB="0" distL="0" distR="0" wp14:anchorId="1007B643" wp14:editId="12E7D034">
          <wp:extent cx="2010410" cy="1019810"/>
          <wp:effectExtent l="0" t="0" r="8890" b="8890"/>
          <wp:docPr id="1" name="Immagine 1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0410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A1D35"/>
    <w:multiLevelType w:val="hybridMultilevel"/>
    <w:tmpl w:val="39D64BF2"/>
    <w:lvl w:ilvl="0" w:tplc="52EEE1E2">
      <w:numFmt w:val="bullet"/>
      <w:lvlText w:val=""/>
      <w:lvlJc w:val="left"/>
      <w:pPr>
        <w:ind w:left="927" w:hanging="360"/>
      </w:pPr>
      <w:rPr>
        <w:rFonts w:ascii="SymbolMT" w:eastAsia="SymbolMT" w:hAnsiTheme="minorHAnsi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A651870"/>
    <w:multiLevelType w:val="hybridMultilevel"/>
    <w:tmpl w:val="8896819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86"/>
    <w:rsid w:val="0003513A"/>
    <w:rsid w:val="00076684"/>
    <w:rsid w:val="000F0BEE"/>
    <w:rsid w:val="00255190"/>
    <w:rsid w:val="00274ABE"/>
    <w:rsid w:val="003B497C"/>
    <w:rsid w:val="003C24E4"/>
    <w:rsid w:val="0044582D"/>
    <w:rsid w:val="004E54D9"/>
    <w:rsid w:val="00547C46"/>
    <w:rsid w:val="00594F11"/>
    <w:rsid w:val="00615112"/>
    <w:rsid w:val="00655C20"/>
    <w:rsid w:val="007E4C33"/>
    <w:rsid w:val="008B59CF"/>
    <w:rsid w:val="008C3FB1"/>
    <w:rsid w:val="0093385D"/>
    <w:rsid w:val="00A2286A"/>
    <w:rsid w:val="00AA79B5"/>
    <w:rsid w:val="00AF429A"/>
    <w:rsid w:val="00BA25FA"/>
    <w:rsid w:val="00BA5A89"/>
    <w:rsid w:val="00BE3F81"/>
    <w:rsid w:val="00C23174"/>
    <w:rsid w:val="00C94A86"/>
    <w:rsid w:val="00D21712"/>
    <w:rsid w:val="00E21A1D"/>
    <w:rsid w:val="00EA08EE"/>
    <w:rsid w:val="00F14D23"/>
    <w:rsid w:val="00F760A1"/>
    <w:rsid w:val="00FF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303459A"/>
  <w15:docId w15:val="{39875EC3-4F14-4073-A400-E8E6622D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E4C33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4F1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23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3174"/>
  </w:style>
  <w:style w:type="paragraph" w:styleId="Pidipagina">
    <w:name w:val="footer"/>
    <w:basedOn w:val="Normale"/>
    <w:link w:val="PidipaginaCarattere"/>
    <w:uiPriority w:val="99"/>
    <w:unhideWhenUsed/>
    <w:rsid w:val="00C23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3174"/>
  </w:style>
  <w:style w:type="table" w:styleId="Grigliatabella">
    <w:name w:val="Table Grid"/>
    <w:basedOn w:val="Tabellanormale"/>
    <w:uiPriority w:val="59"/>
    <w:rsid w:val="008B5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6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cquirenteunic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Cosimo Annalisa (AU)</dc:creator>
  <cp:lastModifiedBy>Cisaria Valerio (AU)</cp:lastModifiedBy>
  <cp:revision>14</cp:revision>
  <dcterms:created xsi:type="dcterms:W3CDTF">2019-06-12T12:33:00Z</dcterms:created>
  <dcterms:modified xsi:type="dcterms:W3CDTF">2020-06-30T10:40:00Z</dcterms:modified>
</cp:coreProperties>
</file>