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bookmarkStart w:id="0" w:name="_GoBack"/>
      <w:bookmarkEnd w:id="0"/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FF43D6">
        <w:rPr>
          <w:b/>
          <w:sz w:val="22"/>
          <w:szCs w:val="22"/>
        </w:rPr>
        <w:t xml:space="preserve">ALLEGATO </w:t>
      </w:r>
      <w:r w:rsidR="0086025B">
        <w:rPr>
          <w:b/>
          <w:sz w:val="22"/>
          <w:szCs w:val="22"/>
          <w:lang w:val="it-IT"/>
        </w:rPr>
        <w:t>“</w:t>
      </w:r>
      <w:r w:rsidR="00441D2A">
        <w:rPr>
          <w:b/>
          <w:sz w:val="22"/>
          <w:szCs w:val="22"/>
          <w:lang w:val="it-IT"/>
        </w:rPr>
        <w:t>C</w:t>
      </w:r>
      <w:r w:rsidR="0086025B">
        <w:rPr>
          <w:b/>
          <w:sz w:val="22"/>
          <w:szCs w:val="22"/>
          <w:lang w:val="it-IT"/>
        </w:rPr>
        <w:t>”</w:t>
      </w:r>
      <w:r w:rsidR="00E33090" w:rsidRPr="00FF43D6">
        <w:rPr>
          <w:b/>
          <w:sz w:val="22"/>
          <w:szCs w:val="22"/>
          <w:lang w:val="it-IT"/>
        </w:rPr>
        <w:t xml:space="preserve"> AL DISCIPLINARE DI GARA</w:t>
      </w:r>
    </w:p>
    <w:p w:rsidR="00FF43D6" w:rsidRPr="00E33090" w:rsidRDefault="00FF43D6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BF54CC" w:rsidRPr="00BF54CC" w:rsidRDefault="00BF54CC" w:rsidP="00BF54CC">
      <w:pPr>
        <w:pStyle w:val="2Testo"/>
        <w:widowControl w:val="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3A7051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Area Affari Legali e 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2F31FA" w:rsidRDefault="005A6608" w:rsidP="005A6608">
      <w:pPr>
        <w:pStyle w:val="2Testo"/>
        <w:widowControl w:val="0"/>
        <w:ind w:left="0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Oggetto: </w:t>
      </w:r>
      <w:r w:rsidR="00344819">
        <w:rPr>
          <w:rFonts w:ascii="Times New Roman" w:hAnsi="Times New Roman"/>
          <w:b/>
          <w:sz w:val="22"/>
          <w:szCs w:val="22"/>
        </w:rPr>
        <w:t xml:space="preserve">procedura </w:t>
      </w:r>
      <w:r w:rsidR="00CD1C13">
        <w:rPr>
          <w:rFonts w:ascii="Times New Roman" w:hAnsi="Times New Roman"/>
          <w:b/>
          <w:sz w:val="22"/>
          <w:szCs w:val="22"/>
        </w:rPr>
        <w:t>aperta</w:t>
      </w:r>
      <w:r w:rsidR="00344819">
        <w:rPr>
          <w:rFonts w:ascii="Times New Roman" w:hAnsi="Times New Roman"/>
          <w:b/>
          <w:sz w:val="22"/>
          <w:szCs w:val="22"/>
        </w:rPr>
        <w:t xml:space="preserve"> </w:t>
      </w:r>
      <w:r w:rsidR="005A5C65" w:rsidRPr="00E33090">
        <w:rPr>
          <w:rFonts w:ascii="Times New Roman" w:hAnsi="Times New Roman"/>
          <w:b/>
          <w:sz w:val="22"/>
          <w:szCs w:val="22"/>
        </w:rPr>
        <w:t xml:space="preserve">_____ CIG </w:t>
      </w:r>
      <w:r w:rsidRPr="00E33090">
        <w:rPr>
          <w:rFonts w:ascii="Times New Roman" w:hAnsi="Times New Roman"/>
          <w:b/>
          <w:sz w:val="22"/>
          <w:szCs w:val="22"/>
        </w:rPr>
        <w:t>n. ……….. per ……………………………….</w:t>
      </w:r>
    </w:p>
    <w:p w:rsidR="003A7051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5A6608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3A7051" w:rsidRPr="00E33090" w:rsidRDefault="003A7051" w:rsidP="005A6608">
      <w:pPr>
        <w:jc w:val="center"/>
        <w:rPr>
          <w:b/>
          <w:caps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3A7051" w:rsidRPr="00E33090" w:rsidRDefault="003A7051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2F3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3" w:left="1418" w:header="568" w:footer="845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Grassetto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FA" w:rsidRDefault="002F31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Default="00E33090" w:rsidP="00E33090">
    <w:pPr>
      <w:pStyle w:val="Pidipagina"/>
      <w:framePr w:w="710" w:wrap="around" w:vAnchor="text" w:hAnchor="page" w:x="9802" w:y="1"/>
      <w:rPr>
        <w:color w:val="4C4C4C"/>
        <w:sz w:val="14"/>
        <w:szCs w:val="14"/>
        <w:lang w:val="en-GB"/>
      </w:rPr>
    </w:pPr>
  </w:p>
  <w:p w:rsidR="002F31FA" w:rsidRDefault="002F31FA" w:rsidP="002F31FA">
    <w:pPr>
      <w:rPr>
        <w:b/>
        <w:color w:val="4C4C4C"/>
        <w:sz w:val="14"/>
        <w:szCs w:val="14"/>
      </w:rPr>
    </w:pPr>
    <w:r>
      <w:rPr>
        <w:b/>
        <w:color w:val="4C4C4C"/>
        <w:sz w:val="14"/>
        <w:szCs w:val="14"/>
      </w:rPr>
      <w:t>Acquirente Unico S.p.A.</w:t>
    </w:r>
    <w:r>
      <w:rPr>
        <w:b/>
        <w:color w:val="4C4C4C"/>
        <w:sz w:val="14"/>
        <w:szCs w:val="14"/>
      </w:rPr>
      <w:tab/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Socio unico ex art. 4 </w:t>
    </w:r>
    <w:proofErr w:type="spellStart"/>
    <w:r>
      <w:rPr>
        <w:color w:val="4C4C4C"/>
        <w:sz w:val="14"/>
        <w:szCs w:val="14"/>
      </w:rPr>
      <w:t>D.Lgs</w:t>
    </w:r>
    <w:proofErr w:type="spellEnd"/>
    <w:r>
      <w:rPr>
        <w:color w:val="4C4C4C"/>
        <w:sz w:val="14"/>
        <w:szCs w:val="14"/>
      </w:rPr>
      <w:t xml:space="preserve"> 79/99 Gestore dei Servizi Energetici - GSE S.p.A.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Società che esercita attività di direzione e coordinamento: GSE S.p.A.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Reg. Imprese di Roma, P.IVA e C.F. n. 05877611003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R.E.A. di Roma n. 932346 - Capitale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Sede Legale - Via </w:t>
    </w:r>
    <w:proofErr w:type="spellStart"/>
    <w:r>
      <w:rPr>
        <w:color w:val="4C4C4C"/>
        <w:sz w:val="14"/>
        <w:szCs w:val="14"/>
      </w:rPr>
      <w:t>Guidubaldo</w:t>
    </w:r>
    <w:proofErr w:type="spellEnd"/>
    <w:r>
      <w:rPr>
        <w:color w:val="4C4C4C"/>
        <w:sz w:val="14"/>
        <w:szCs w:val="14"/>
      </w:rPr>
      <w:t xml:space="preserve"> Del Monte, 45 - 00197 Roma</w:t>
    </w:r>
  </w:p>
  <w:p w:rsidR="002F31FA" w:rsidRDefault="002F31FA" w:rsidP="002F31FA">
    <w:pPr>
      <w:rPr>
        <w:color w:val="4C4C4C"/>
        <w:sz w:val="14"/>
        <w:szCs w:val="14"/>
        <w:lang w:val="en-GB"/>
      </w:rPr>
    </w:pPr>
    <w:r>
      <w:rPr>
        <w:color w:val="4C4C4C"/>
        <w:sz w:val="14"/>
        <w:szCs w:val="14"/>
        <w:lang w:val="en-GB"/>
      </w:rPr>
      <w:t xml:space="preserve">Tel. +39 0680131 - Fax. +39 0680134086 </w:t>
    </w:r>
  </w:p>
  <w:p w:rsidR="002F31FA" w:rsidRDefault="002F31FA" w:rsidP="002F31FA">
    <w:pPr>
      <w:pStyle w:val="Pidipagina"/>
    </w:pPr>
  </w:p>
  <w:p w:rsidR="00553396" w:rsidRPr="00E33090" w:rsidRDefault="00553396" w:rsidP="002F31FA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FA" w:rsidRDefault="002F31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Pr="00E33090" w:rsidRDefault="00344819" w:rsidP="00E33090">
    <w:pPr>
      <w:pStyle w:val="Intestazione"/>
      <w:rPr>
        <w:lang w:val="it-IT"/>
      </w:rPr>
    </w:pPr>
    <w:r w:rsidRPr="00344819">
      <w:rPr>
        <w:noProof/>
        <w:color w:val="C0C0C0"/>
        <w:sz w:val="14"/>
        <w:lang w:val="it-IT" w:eastAsia="it-IT"/>
      </w:rPr>
      <w:drawing>
        <wp:inline distT="0" distB="0" distL="0" distR="0" wp14:anchorId="2AA44BFE" wp14:editId="7C041913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B37AC"/>
    <w:multiLevelType w:val="multilevel"/>
    <w:tmpl w:val="84ECE37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3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2"/>
  </w:num>
  <w:num w:numId="13">
    <w:abstractNumId w:val="34"/>
  </w:num>
  <w:num w:numId="14">
    <w:abstractNumId w:val="3"/>
  </w:num>
  <w:num w:numId="15">
    <w:abstractNumId w:val="14"/>
  </w:num>
  <w:num w:numId="16">
    <w:abstractNumId w:val="35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4"/>
  </w:num>
  <w:num w:numId="37">
    <w:abstractNumId w:val="22"/>
  </w:num>
  <w:num w:numId="38">
    <w:abstractNumId w:val="31"/>
  </w:num>
  <w:num w:numId="3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0"/>
    <w:rsid w:val="00001E3C"/>
    <w:rsid w:val="00003386"/>
    <w:rsid w:val="00005168"/>
    <w:rsid w:val="000055EC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1FA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4819"/>
    <w:rsid w:val="00345055"/>
    <w:rsid w:val="003450C7"/>
    <w:rsid w:val="003451C3"/>
    <w:rsid w:val="00345523"/>
    <w:rsid w:val="0034598F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051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D2A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52EC"/>
    <w:rsid w:val="004A67A7"/>
    <w:rsid w:val="004A6F74"/>
    <w:rsid w:val="004A7985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35B2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025B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1AB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C13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6BA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944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30C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3D6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1DFB-5196-4DC1-ABB0-C235A59A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2019-06-28T12:40:00Z</dcterms:created>
  <dcterms:modified xsi:type="dcterms:W3CDTF">2019-06-28T12:40:00Z</dcterms:modified>
</cp:coreProperties>
</file>