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74" w:rsidRDefault="00C23174" w:rsidP="007E4C33">
      <w:pPr>
        <w:pStyle w:val="Nessunaspaziatura"/>
        <w:jc w:val="both"/>
        <w:rPr>
          <w:b/>
        </w:rPr>
      </w:pPr>
      <w:bookmarkStart w:id="0" w:name="_GoBack"/>
      <w:bookmarkEnd w:id="0"/>
    </w:p>
    <w:p w:rsidR="00C23174" w:rsidRDefault="00C23174" w:rsidP="007E4C33">
      <w:pPr>
        <w:pStyle w:val="Nessunaspaziatura"/>
        <w:jc w:val="both"/>
        <w:rPr>
          <w:b/>
        </w:rPr>
      </w:pPr>
    </w:p>
    <w:p w:rsidR="000F0BEE" w:rsidRPr="003B497C" w:rsidRDefault="00AF429A" w:rsidP="007E4C33">
      <w:pPr>
        <w:pStyle w:val="Nessunaspaziatur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97C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03513A" w:rsidRPr="003B497C">
        <w:rPr>
          <w:rFonts w:ascii="Times New Roman" w:hAnsi="Times New Roman" w:cs="Times New Roman"/>
          <w:b/>
          <w:sz w:val="28"/>
          <w:szCs w:val="28"/>
        </w:rPr>
        <w:t>“</w:t>
      </w:r>
      <w:r w:rsidR="00655C20">
        <w:rPr>
          <w:rFonts w:ascii="Times New Roman" w:hAnsi="Times New Roman" w:cs="Times New Roman"/>
          <w:b/>
          <w:sz w:val="28"/>
          <w:szCs w:val="28"/>
        </w:rPr>
        <w:t>B</w:t>
      </w:r>
      <w:r w:rsidR="0003513A" w:rsidRPr="003B497C">
        <w:rPr>
          <w:rFonts w:ascii="Times New Roman" w:hAnsi="Times New Roman" w:cs="Times New Roman"/>
          <w:b/>
          <w:sz w:val="28"/>
          <w:szCs w:val="28"/>
        </w:rPr>
        <w:t>”</w:t>
      </w:r>
      <w:r w:rsidRPr="003B497C">
        <w:rPr>
          <w:rFonts w:ascii="Times New Roman" w:hAnsi="Times New Roman" w:cs="Times New Roman"/>
          <w:b/>
          <w:sz w:val="28"/>
          <w:szCs w:val="28"/>
        </w:rPr>
        <w:t xml:space="preserve"> AL DISCIPLINARE DI GARA </w:t>
      </w:r>
    </w:p>
    <w:p w:rsidR="000F0BEE" w:rsidRPr="003B497C" w:rsidRDefault="000F0BEE" w:rsidP="007E4C33">
      <w:pPr>
        <w:pStyle w:val="Nessunaspaziatura"/>
        <w:jc w:val="both"/>
        <w:rPr>
          <w:rFonts w:ascii="Times New Roman" w:hAnsi="Times New Roman" w:cs="Times New Roman"/>
          <w:b/>
        </w:rPr>
      </w:pPr>
    </w:p>
    <w:p w:rsidR="00EA08EE" w:rsidRPr="00EA08EE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Elementi economici dell’offerta p</w:t>
      </w:r>
      <w:r w:rsidRPr="00EA08EE">
        <w:rPr>
          <w:rFonts w:ascii="Times New Roman" w:hAnsi="Times New Roman" w:cs="Times New Roman"/>
          <w:b/>
          <w:sz w:val="28"/>
          <w:szCs w:val="28"/>
        </w:rPr>
        <w:t xml:space="preserve">er </w:t>
      </w:r>
      <w:r>
        <w:rPr>
          <w:rFonts w:ascii="Times New Roman" w:hAnsi="Times New Roman" w:cs="Times New Roman"/>
          <w:b/>
          <w:sz w:val="28"/>
          <w:szCs w:val="28"/>
        </w:rPr>
        <w:t>l’a</w:t>
      </w:r>
      <w:r w:rsidRPr="00EA08EE">
        <w:rPr>
          <w:rFonts w:ascii="Times New Roman" w:hAnsi="Times New Roman" w:cs="Times New Roman"/>
          <w:b/>
          <w:sz w:val="28"/>
          <w:szCs w:val="28"/>
        </w:rPr>
        <w:t>ffidamento della cessione pro solvendo dei crediti di Acquirente Unico S.p.A. derivanti dalla cessione di energia elettrica agli esercenti la maggior tutela</w:t>
      </w:r>
      <w:r>
        <w:rPr>
          <w:rFonts w:ascii="Times New Roman" w:hAnsi="Times New Roman" w:cs="Times New Roman"/>
          <w:b/>
          <w:sz w:val="28"/>
          <w:szCs w:val="28"/>
        </w:rPr>
        <w:t xml:space="preserve"> CIG:</w:t>
      </w:r>
      <w:r w:rsidRPr="00EA08EE">
        <w:rPr>
          <w:rFonts w:ascii="Times New Roman" w:hAnsi="Times New Roman" w:cs="Times New Roman"/>
          <w:b/>
          <w:sz w:val="28"/>
          <w:szCs w:val="28"/>
        </w:rPr>
        <w:t xml:space="preserve"> 795593339B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A08EE" w:rsidRPr="00EA08EE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8EE" w:rsidRPr="00EA08EE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684" w:rsidRPr="003B497C" w:rsidRDefault="00076684" w:rsidP="007E4C33">
      <w:pPr>
        <w:pStyle w:val="Nessunaspaziatura"/>
        <w:jc w:val="both"/>
        <w:rPr>
          <w:rFonts w:ascii="Times New Roman" w:hAnsi="Times New Roman" w:cs="Times New Roman"/>
        </w:rPr>
      </w:pPr>
      <w:r w:rsidRPr="003B497C">
        <w:rPr>
          <w:rFonts w:ascii="Times New Roman" w:hAnsi="Times New Roman" w:cs="Times New Roman"/>
        </w:rPr>
        <w:t>Il sottoscritto ____________, nato a _________ il ____________, domiciliato per la carica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presso la sede societaria ove appresso, nella sua qualità di _______________ e legale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rappresentante della _________________, con sede in ______________, Via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_______________________, capitale sociale Euro _______ (________), iscritta al Registro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delle Imprese di _____________ al n. _________, ________________,partita IVA n.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___________________, codice Ditta INAIL n. ___________________, Posizioni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Assicurative Territoriali – P.A.T. n. ______________ e Matricola aziendale INPS n.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__________________ (in RTI o Consorzio costituito/costituendo con le Imprese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___________ _____________ _____________) di seguito denominata “Impresa”,</w:t>
      </w:r>
    </w:p>
    <w:p w:rsidR="00076684" w:rsidRPr="003B497C" w:rsidRDefault="00076684" w:rsidP="007E4C33">
      <w:pPr>
        <w:pStyle w:val="Nessunaspaziatura"/>
        <w:jc w:val="both"/>
        <w:rPr>
          <w:rFonts w:ascii="Times New Roman" w:hAnsi="Times New Roman" w:cs="Times New Roman"/>
        </w:rPr>
      </w:pPr>
      <w:r w:rsidRPr="003B497C">
        <w:rPr>
          <w:rFonts w:ascii="Times New Roman" w:hAnsi="Times New Roman" w:cs="Times New Roman"/>
        </w:rPr>
        <w:t>consapevole della sanzioni penali previste dal D.P.R. 28 dicembre 2000, n. 445 per le ipotesi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di falsità in atti e dichiarazioni mendaci ivi indicate oltre alle conseguenze amministrative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previste per le procedure concernenti gli appalti pubblici, assumendosene la piena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responsabilità.</w:t>
      </w:r>
    </w:p>
    <w:p w:rsidR="007E4C33" w:rsidRPr="003B497C" w:rsidRDefault="007E4C33" w:rsidP="007E4C33">
      <w:pPr>
        <w:pStyle w:val="Nessunaspaziatura"/>
        <w:jc w:val="both"/>
        <w:rPr>
          <w:rFonts w:ascii="Times New Roman" w:hAnsi="Times New Roman" w:cs="Times New Roman"/>
        </w:rPr>
      </w:pPr>
    </w:p>
    <w:p w:rsidR="00076684" w:rsidRPr="003B497C" w:rsidRDefault="00076684" w:rsidP="007E4C33">
      <w:pPr>
        <w:pStyle w:val="Nessunaspaziatura"/>
        <w:jc w:val="both"/>
        <w:rPr>
          <w:rFonts w:ascii="Times New Roman" w:hAnsi="Times New Roman" w:cs="Times New Roman"/>
        </w:rPr>
      </w:pPr>
      <w:r w:rsidRPr="003B497C">
        <w:rPr>
          <w:rFonts w:ascii="Times New Roman" w:hAnsi="Times New Roman" w:cs="Times New Roman"/>
        </w:rPr>
        <w:t>L’impresa, preso atto che il tasso applicato all’operazione sarà pari al Margine maggiorato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 xml:space="preserve">della media mensile </w:t>
      </w:r>
      <w:proofErr w:type="spellStart"/>
      <w:r w:rsidRPr="003B497C">
        <w:rPr>
          <w:rFonts w:ascii="Times New Roman" w:hAnsi="Times New Roman" w:cs="Times New Roman"/>
        </w:rPr>
        <w:t>Euribor</w:t>
      </w:r>
      <w:proofErr w:type="spellEnd"/>
      <w:r w:rsidRPr="003B497C">
        <w:rPr>
          <w:rFonts w:ascii="Times New Roman" w:hAnsi="Times New Roman" w:cs="Times New Roman"/>
        </w:rPr>
        <w:t xml:space="preserve"> 1 mese base 360 e che nell’ipotesi in cui il tasso </w:t>
      </w:r>
      <w:proofErr w:type="spellStart"/>
      <w:r w:rsidRPr="003B497C">
        <w:rPr>
          <w:rFonts w:ascii="Times New Roman" w:hAnsi="Times New Roman" w:cs="Times New Roman"/>
        </w:rPr>
        <w:t>Euribor</w:t>
      </w:r>
      <w:proofErr w:type="spellEnd"/>
      <w:r w:rsidRPr="003B497C">
        <w:rPr>
          <w:rFonts w:ascii="Times New Roman" w:hAnsi="Times New Roman" w:cs="Times New Roman"/>
        </w:rPr>
        <w:t xml:space="preserve"> sia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 xml:space="preserve">negativo (i.e. inferiore a zero), il tasso </w:t>
      </w:r>
      <w:proofErr w:type="spellStart"/>
      <w:r w:rsidRPr="003B497C">
        <w:rPr>
          <w:rFonts w:ascii="Times New Roman" w:hAnsi="Times New Roman" w:cs="Times New Roman"/>
        </w:rPr>
        <w:t>Euribor</w:t>
      </w:r>
      <w:proofErr w:type="spellEnd"/>
      <w:r w:rsidRPr="003B497C">
        <w:rPr>
          <w:rFonts w:ascii="Times New Roman" w:hAnsi="Times New Roman" w:cs="Times New Roman"/>
        </w:rPr>
        <w:t xml:space="preserve"> corrisponderà a 0 (zero) e che, a pena di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 xml:space="preserve">esclusione - la Commissione di factoring </w:t>
      </w:r>
      <w:proofErr w:type="spellStart"/>
      <w:r w:rsidRPr="003B497C">
        <w:rPr>
          <w:rFonts w:ascii="Times New Roman" w:hAnsi="Times New Roman" w:cs="Times New Roman"/>
        </w:rPr>
        <w:t>flat</w:t>
      </w:r>
      <w:proofErr w:type="spellEnd"/>
      <w:r w:rsidRPr="003B497C">
        <w:rPr>
          <w:rFonts w:ascii="Times New Roman" w:hAnsi="Times New Roman" w:cs="Times New Roman"/>
        </w:rPr>
        <w:t xml:space="preserve"> non potrà essere maggiore di 0,01%</w:t>
      </w:r>
    </w:p>
    <w:p w:rsidR="00076684" w:rsidRPr="003B497C" w:rsidRDefault="00076684" w:rsidP="007E4C3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3B497C">
        <w:rPr>
          <w:rFonts w:ascii="Times New Roman" w:hAnsi="Times New Roman" w:cs="Times New Roman"/>
          <w:b/>
        </w:rPr>
        <w:t>OFFRE</w:t>
      </w:r>
    </w:p>
    <w:p w:rsidR="00076684" w:rsidRPr="003B497C" w:rsidRDefault="00076684" w:rsidP="007E4C33">
      <w:pPr>
        <w:pStyle w:val="Nessunaspaziatura"/>
        <w:jc w:val="both"/>
        <w:rPr>
          <w:rFonts w:ascii="Times New Roman" w:hAnsi="Times New Roman" w:cs="Times New Roman"/>
        </w:rPr>
      </w:pPr>
      <w:r w:rsidRPr="003B497C">
        <w:rPr>
          <w:rFonts w:ascii="Times New Roman" w:hAnsi="Times New Roman" w:cs="Times New Roman"/>
        </w:rPr>
        <w:t>Parametri (in percentuale %)</w:t>
      </w:r>
    </w:p>
    <w:p w:rsidR="00076684" w:rsidRPr="003B497C" w:rsidRDefault="00076684" w:rsidP="007E4C33">
      <w:pPr>
        <w:pStyle w:val="Nessunaspaziatura"/>
        <w:jc w:val="both"/>
        <w:rPr>
          <w:rFonts w:ascii="Times New Roman" w:hAnsi="Times New Roman" w:cs="Times New Roman"/>
        </w:rPr>
      </w:pPr>
      <w:r w:rsidRPr="003B497C">
        <w:rPr>
          <w:rFonts w:ascii="Times New Roman" w:hAnsi="Times New Roman" w:cs="Times New Roman"/>
        </w:rPr>
        <w:t>Margine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(spread sull’</w:t>
      </w:r>
      <w:proofErr w:type="spellStart"/>
      <w:r w:rsidRPr="003B497C">
        <w:rPr>
          <w:rFonts w:ascii="Times New Roman" w:hAnsi="Times New Roman" w:cs="Times New Roman"/>
        </w:rPr>
        <w:t>Euribor</w:t>
      </w:r>
      <w:proofErr w:type="spellEnd"/>
      <w:r w:rsidRPr="003B497C">
        <w:rPr>
          <w:rFonts w:ascii="Times New Roman" w:hAnsi="Times New Roman" w:cs="Times New Roman"/>
        </w:rPr>
        <w:t>)</w:t>
      </w:r>
    </w:p>
    <w:p w:rsidR="00076684" w:rsidRPr="003B497C" w:rsidRDefault="00076684" w:rsidP="007E4C33">
      <w:pPr>
        <w:pStyle w:val="Nessunaspaziatura"/>
        <w:jc w:val="both"/>
        <w:rPr>
          <w:rFonts w:ascii="Times New Roman" w:hAnsi="Times New Roman" w:cs="Times New Roman"/>
        </w:rPr>
      </w:pPr>
      <w:r w:rsidRPr="003B497C">
        <w:rPr>
          <w:rFonts w:ascii="Times New Roman" w:hAnsi="Times New Roman" w:cs="Times New Roman"/>
        </w:rPr>
        <w:t>Commissione di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 xml:space="preserve">factoring </w:t>
      </w:r>
      <w:proofErr w:type="spellStart"/>
      <w:r w:rsidRPr="003B497C">
        <w:rPr>
          <w:rFonts w:ascii="Times New Roman" w:hAnsi="Times New Roman" w:cs="Times New Roman"/>
        </w:rPr>
        <w:t>flat</w:t>
      </w:r>
      <w:proofErr w:type="spellEnd"/>
    </w:p>
    <w:p w:rsidR="00076684" w:rsidRPr="003B497C" w:rsidRDefault="00076684" w:rsidP="00AF429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B497C">
        <w:rPr>
          <w:rFonts w:ascii="Times New Roman" w:hAnsi="Times New Roman" w:cs="Times New Roman"/>
        </w:rPr>
        <w:t>nei limiti indicati nel disciplinare di gara, la presente offerta è irrevocabile ed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 xml:space="preserve">impegnativa sino a </w:t>
      </w:r>
      <w:r w:rsidR="00AF429A" w:rsidRPr="003B497C">
        <w:rPr>
          <w:rFonts w:ascii="Times New Roman" w:hAnsi="Times New Roman" w:cs="Times New Roman"/>
        </w:rPr>
        <w:t>200 (duecento</w:t>
      </w:r>
      <w:r w:rsidRPr="003B497C">
        <w:rPr>
          <w:rFonts w:ascii="Times New Roman" w:hAnsi="Times New Roman" w:cs="Times New Roman"/>
        </w:rPr>
        <w:t>) giorni successivi dal termine ultimo per il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ricevimento delle offerte;</w:t>
      </w:r>
    </w:p>
    <w:p w:rsidR="00076684" w:rsidRPr="003B497C" w:rsidRDefault="00076684" w:rsidP="00AF429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B497C">
        <w:rPr>
          <w:rFonts w:ascii="Times New Roman" w:hAnsi="Times New Roman" w:cs="Times New Roman"/>
        </w:rPr>
        <w:t>ha preso cognizione di tutte le circostanze generali e speciali che possono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interessare l’esecuzione di tutte le prestazioni oggetto del contratto e che di tali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circostanze ha tenuto conto nella determinazione del prezzo richiesto, ritenuto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remunerativo;</w:t>
      </w:r>
    </w:p>
    <w:p w:rsidR="00AF429A" w:rsidRPr="003B497C" w:rsidRDefault="00076684" w:rsidP="00AF429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B497C">
        <w:rPr>
          <w:rFonts w:ascii="Times New Roman" w:hAnsi="Times New Roman" w:cs="Times New Roman"/>
        </w:rPr>
        <w:t>la presente offerta non vincolerà in alcun modo la Stazione Appaltante;</w:t>
      </w:r>
    </w:p>
    <w:p w:rsidR="00076684" w:rsidRPr="003B497C" w:rsidRDefault="00076684" w:rsidP="00AF429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B497C">
        <w:rPr>
          <w:rFonts w:ascii="Times New Roman" w:hAnsi="Times New Roman" w:cs="Times New Roman"/>
        </w:rPr>
        <w:t>ha preso specificatamente atto dello schema di contratto ed in particolare del comma</w:t>
      </w:r>
      <w:r w:rsidR="007E4C33" w:rsidRPr="003B497C">
        <w:rPr>
          <w:rFonts w:ascii="Times New Roman" w:hAnsi="Times New Roman" w:cs="Times New Roman"/>
        </w:rPr>
        <w:t xml:space="preserve"> </w:t>
      </w:r>
      <w:r w:rsidR="00274ABE" w:rsidRPr="003B497C">
        <w:rPr>
          <w:rFonts w:ascii="Times New Roman" w:hAnsi="Times New Roman" w:cs="Times New Roman"/>
        </w:rPr>
        <w:t>10.1</w:t>
      </w:r>
      <w:r w:rsidRPr="003B497C">
        <w:rPr>
          <w:rFonts w:ascii="Times New Roman" w:hAnsi="Times New Roman" w:cs="Times New Roman"/>
        </w:rPr>
        <w:t>.</w:t>
      </w:r>
    </w:p>
    <w:p w:rsidR="00AF429A" w:rsidRPr="003B497C" w:rsidRDefault="00AF429A" w:rsidP="007E4C33">
      <w:pPr>
        <w:pStyle w:val="Nessunaspaziatura"/>
        <w:jc w:val="both"/>
        <w:rPr>
          <w:rFonts w:ascii="Times New Roman" w:eastAsia="SymbolMT" w:hAnsi="Times New Roman" w:cs="Times New Roman"/>
        </w:rPr>
      </w:pPr>
    </w:p>
    <w:p w:rsidR="007E4C33" w:rsidRPr="003B497C" w:rsidRDefault="00076684" w:rsidP="007E4C33">
      <w:pPr>
        <w:pStyle w:val="Nessunaspaziatura"/>
        <w:jc w:val="both"/>
        <w:rPr>
          <w:rFonts w:ascii="Times New Roman" w:hAnsi="Times New Roman" w:cs="Times New Roman"/>
        </w:rPr>
      </w:pPr>
      <w:r w:rsidRPr="003B497C">
        <w:rPr>
          <w:rFonts w:ascii="Times New Roman" w:hAnsi="Times New Roman" w:cs="Times New Roman"/>
        </w:rPr>
        <w:t>il pagamento del corrispettivo contrattuale dovrà avvenire sul conto corrente intestato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alla _____________, n° _______, presso la Banca ____________, Agenzia</w:t>
      </w:r>
      <w:r w:rsidR="007E4C33" w:rsidRPr="003B497C">
        <w:rPr>
          <w:rFonts w:ascii="Times New Roman" w:hAnsi="Times New Roman" w:cs="Times New Roman"/>
        </w:rPr>
        <w:t xml:space="preserve"> </w:t>
      </w:r>
      <w:r w:rsidRPr="003B497C">
        <w:rPr>
          <w:rFonts w:ascii="Times New Roman" w:hAnsi="Times New Roman" w:cs="Times New Roman"/>
        </w:rPr>
        <w:t>____________, Codice ABI __________, Codice CAB ______.</w:t>
      </w:r>
    </w:p>
    <w:p w:rsidR="007E4C33" w:rsidRPr="003B497C" w:rsidRDefault="007E4C33" w:rsidP="007E4C33">
      <w:pPr>
        <w:pStyle w:val="Nessunaspaziatura"/>
        <w:jc w:val="both"/>
        <w:rPr>
          <w:rFonts w:ascii="Times New Roman" w:hAnsi="Times New Roman" w:cs="Times New Roman"/>
        </w:rPr>
      </w:pPr>
    </w:p>
    <w:p w:rsidR="00076684" w:rsidRPr="003B497C" w:rsidRDefault="00076684" w:rsidP="007E4C33">
      <w:pPr>
        <w:pStyle w:val="Nessunaspaziatura"/>
        <w:jc w:val="both"/>
        <w:rPr>
          <w:rFonts w:ascii="Times New Roman" w:hAnsi="Times New Roman" w:cs="Times New Roman"/>
        </w:rPr>
      </w:pPr>
      <w:r w:rsidRPr="003B497C">
        <w:rPr>
          <w:rFonts w:ascii="Times New Roman" w:hAnsi="Times New Roman" w:cs="Times New Roman"/>
        </w:rPr>
        <w:t>______, li _________________</w:t>
      </w:r>
    </w:p>
    <w:p w:rsidR="00BA25FA" w:rsidRPr="003B497C" w:rsidRDefault="00076684" w:rsidP="007E4C33">
      <w:pPr>
        <w:pStyle w:val="Nessunaspaziatura"/>
        <w:jc w:val="both"/>
        <w:rPr>
          <w:rFonts w:ascii="Times New Roman" w:hAnsi="Times New Roman" w:cs="Times New Roman"/>
        </w:rPr>
      </w:pPr>
      <w:r w:rsidRPr="003B497C">
        <w:rPr>
          <w:rFonts w:ascii="Times New Roman" w:hAnsi="Times New Roman" w:cs="Times New Roman"/>
        </w:rPr>
        <w:t>Firma _______________</w:t>
      </w:r>
    </w:p>
    <w:sectPr w:rsidR="00BA25FA" w:rsidRPr="003B497C" w:rsidSect="00D21712">
      <w:headerReference w:type="default" r:id="rId8"/>
      <w:footerReference w:type="default" r:id="rId9"/>
      <w:pgSz w:w="11906" w:h="16838"/>
      <w:pgMar w:top="1417" w:right="1134" w:bottom="1134" w:left="1134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112" w:rsidRDefault="00615112" w:rsidP="00C23174">
      <w:pPr>
        <w:spacing w:after="0" w:line="240" w:lineRule="auto"/>
      </w:pPr>
      <w:r>
        <w:separator/>
      </w:r>
    </w:p>
  </w:endnote>
  <w:endnote w:type="continuationSeparator" w:id="0">
    <w:p w:rsidR="00615112" w:rsidRDefault="00615112" w:rsidP="00C2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>Acquirente Unico S.p.A.</w:t>
    </w: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ab/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Socio unico ex art. 4 </w:t>
    </w:r>
    <w:proofErr w:type="spell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D.Lgs</w:t>
    </w:r>
    <w:proofErr w:type="spell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 79/99 Gestore dei Servizi Energetici -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Società che esercita attività di direzione e coordinamento: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Reg. Imprese di Roma, P.IVA e C.F. n. 05877611003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R.E.A. di Roma n. 932346 - Capitale Sociale € 7.500.000 </w:t>
    </w:r>
    <w:proofErr w:type="spell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i.v</w:t>
    </w:r>
    <w:proofErr w:type="spell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Sede Legale - Via </w:t>
    </w:r>
    <w:proofErr w:type="spell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Guidubaldo</w:t>
    </w:r>
    <w:proofErr w:type="spell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 Del Monte, 45 - 00197 Roma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  <w:t xml:space="preserve">Tel. +39 0680131 - Fax. +39 0680134086 www.acquirenteunico.it - </w:t>
    </w:r>
    <w:hyperlink r:id="rId1" w:history="1">
      <w:r w:rsidRPr="00D21712">
        <w:rPr>
          <w:rFonts w:ascii="Times New Roman" w:eastAsia="Times New Roman" w:hAnsi="Times New Roman" w:cs="Times New Roman"/>
          <w:color w:val="0000FF"/>
          <w:sz w:val="14"/>
          <w:szCs w:val="14"/>
          <w:u w:val="single"/>
          <w:lang w:val="en-GB" w:eastAsia="it-IT"/>
        </w:rPr>
        <w:t>info@acquirenteunico.it</w:t>
      </w:r>
    </w:hyperlink>
  </w:p>
  <w:p w:rsidR="00D21712" w:rsidRPr="00D21712" w:rsidRDefault="00D21712" w:rsidP="00D21712">
    <w:pPr>
      <w:framePr w:w="710" w:wrap="around" w:vAnchor="text" w:hAnchor="page" w:x="9802" w:y="1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</w:p>
  <w:p w:rsidR="00D21712" w:rsidRPr="00D21712" w:rsidRDefault="00D21712" w:rsidP="00D21712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val="en-GB" w:eastAsia="it-IT"/>
      </w:rPr>
    </w:pPr>
  </w:p>
  <w:p w:rsidR="00D21712" w:rsidRPr="00D21712" w:rsidRDefault="00D21712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112" w:rsidRDefault="00615112" w:rsidP="00C23174">
      <w:pPr>
        <w:spacing w:after="0" w:line="240" w:lineRule="auto"/>
      </w:pPr>
      <w:r>
        <w:separator/>
      </w:r>
    </w:p>
  </w:footnote>
  <w:footnote w:type="continuationSeparator" w:id="0">
    <w:p w:rsidR="00615112" w:rsidRDefault="00615112" w:rsidP="00C2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74" w:rsidRDefault="00C23174">
    <w:pPr>
      <w:pStyle w:val="Intestazione"/>
    </w:pPr>
    <w:r w:rsidRPr="00344819">
      <w:rPr>
        <w:noProof/>
        <w:color w:val="C0C0C0"/>
        <w:sz w:val="14"/>
        <w:lang w:eastAsia="it-IT"/>
      </w:rPr>
      <w:drawing>
        <wp:inline distT="0" distB="0" distL="0" distR="0" wp14:anchorId="1007B643" wp14:editId="12E7D034">
          <wp:extent cx="2010410" cy="1019810"/>
          <wp:effectExtent l="0" t="0" r="8890" b="889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A1D35"/>
    <w:multiLevelType w:val="hybridMultilevel"/>
    <w:tmpl w:val="39D64BF2"/>
    <w:lvl w:ilvl="0" w:tplc="52EEE1E2">
      <w:numFmt w:val="bullet"/>
      <w:lvlText w:val=""/>
      <w:lvlJc w:val="left"/>
      <w:pPr>
        <w:ind w:left="927" w:hanging="360"/>
      </w:pPr>
      <w:rPr>
        <w:rFonts w:ascii="SymbolMT" w:eastAsia="SymbolMT" w:hAnsiTheme="minorHAnsi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A651870"/>
    <w:multiLevelType w:val="hybridMultilevel"/>
    <w:tmpl w:val="8896819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86"/>
    <w:rsid w:val="0003513A"/>
    <w:rsid w:val="00076684"/>
    <w:rsid w:val="000F0BEE"/>
    <w:rsid w:val="00255190"/>
    <w:rsid w:val="00274ABE"/>
    <w:rsid w:val="003B497C"/>
    <w:rsid w:val="004E54D9"/>
    <w:rsid w:val="00594F11"/>
    <w:rsid w:val="00615112"/>
    <w:rsid w:val="00655C20"/>
    <w:rsid w:val="007E4C33"/>
    <w:rsid w:val="0093385D"/>
    <w:rsid w:val="00A2286A"/>
    <w:rsid w:val="00AA79B5"/>
    <w:rsid w:val="00AF429A"/>
    <w:rsid w:val="00BA25FA"/>
    <w:rsid w:val="00BA5A89"/>
    <w:rsid w:val="00BE3F81"/>
    <w:rsid w:val="00C23174"/>
    <w:rsid w:val="00C94A86"/>
    <w:rsid w:val="00D21712"/>
    <w:rsid w:val="00E21A1D"/>
    <w:rsid w:val="00EA08EE"/>
    <w:rsid w:val="00F14D23"/>
    <w:rsid w:val="00F760A1"/>
    <w:rsid w:val="00F9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4C3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F1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174"/>
  </w:style>
  <w:style w:type="paragraph" w:styleId="Pidipagina">
    <w:name w:val="footer"/>
    <w:basedOn w:val="Normale"/>
    <w:link w:val="Pidipagina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4C3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F1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174"/>
  </w:style>
  <w:style w:type="paragraph" w:styleId="Pidipagina">
    <w:name w:val="footer"/>
    <w:basedOn w:val="Normale"/>
    <w:link w:val="Pidipagina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quirenteunic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Cosimo Annalisa (AU)</dc:creator>
  <cp:lastModifiedBy>Carella Maria Giuseppina (AU)</cp:lastModifiedBy>
  <cp:revision>2</cp:revision>
  <dcterms:created xsi:type="dcterms:W3CDTF">2019-06-28T12:40:00Z</dcterms:created>
  <dcterms:modified xsi:type="dcterms:W3CDTF">2019-06-28T12:40:00Z</dcterms:modified>
</cp:coreProperties>
</file>