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73" w:rsidRDefault="00167667" w:rsidP="00E20173">
      <w:pPr>
        <w:pStyle w:val="Titolo2"/>
        <w:jc w:val="both"/>
        <w:rPr>
          <w:rFonts w:ascii="Times New Roman" w:hAnsi="Times New Roman" w:cs="Times New Roman"/>
          <w:b/>
          <w:sz w:val="24"/>
        </w:rPr>
      </w:pPr>
      <w:bookmarkStart w:id="0" w:name="_GoBack"/>
      <w:bookmarkEnd w:id="0"/>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 COMMA</w:t>
      </w:r>
      <w:r w:rsidRPr="00093B55">
        <w:rPr>
          <w:rFonts w:ascii="Times New Roman" w:hAnsi="Times New Roman" w:cs="Times New Roman"/>
          <w:b/>
          <w:sz w:val="24"/>
        </w:rPr>
        <w:t xml:space="preserve"> </w:t>
      </w:r>
      <w:r w:rsidR="00447AB9">
        <w:rPr>
          <w:rFonts w:ascii="Times New Roman" w:hAnsi="Times New Roman" w:cs="Times New Roman"/>
          <w:b/>
          <w:sz w:val="24"/>
        </w:rPr>
        <w:t>8.</w:t>
      </w:r>
      <w:r w:rsidR="003C593A">
        <w:rPr>
          <w:rFonts w:ascii="Times New Roman" w:hAnsi="Times New Roman" w:cs="Times New Roman"/>
          <w:b/>
          <w:sz w:val="24"/>
        </w:rPr>
        <w:t>6</w:t>
      </w:r>
      <w:r w:rsidR="00447AB9">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BA2F77">
        <w:rPr>
          <w:rFonts w:ascii="Times New Roman" w:hAnsi="Times New Roman" w:cs="Times New Roman"/>
          <w:b/>
          <w:sz w:val="24"/>
        </w:rPr>
        <w:t>ORITÀ</w:t>
      </w:r>
      <w:r w:rsidR="00735064">
        <w:rPr>
          <w:rFonts w:ascii="Times New Roman" w:hAnsi="Times New Roman" w:cs="Times New Roman"/>
          <w:b/>
          <w:sz w:val="24"/>
        </w:rPr>
        <w:t xml:space="preserve"> DI REGOLAZIONE PER ENERGIA RETI E AMBIENTE</w:t>
      </w:r>
      <w:r w:rsidR="00BA2F77">
        <w:rPr>
          <w:rFonts w:ascii="Times New Roman" w:hAnsi="Times New Roman" w:cs="Times New Roman"/>
          <w:b/>
          <w:sz w:val="24"/>
        </w:rPr>
        <w:t xml:space="preserv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 COMMA 7.2 LETTERA ii) DELLA MEDESIMA DELIBERA</w:t>
      </w:r>
    </w:p>
    <w:p w:rsidR="005074BF" w:rsidRPr="0008365B" w:rsidRDefault="005074BF" w:rsidP="005074BF">
      <w:pPr>
        <w:jc w:val="both"/>
        <w:rPr>
          <w:sz w:val="22"/>
          <w:szCs w:val="22"/>
        </w:rPr>
      </w:pPr>
      <w:r w:rsidRPr="0008365B">
        <w:rPr>
          <w:sz w:val="22"/>
          <w:szCs w:val="22"/>
        </w:rPr>
        <w:t>(</w:t>
      </w:r>
      <w:r w:rsidR="0088275E" w:rsidRPr="0088275E">
        <w:rPr>
          <w:sz w:val="22"/>
          <w:szCs w:val="22"/>
        </w:rPr>
        <w:t>Modulo per la fideiussione bancaria per lo svolgimento del servizio di salvaguardia per i soggetti di cui al comma 7.2 lettera ii) e per gli importi di cui al comma 8.6 della Delibera</w:t>
      </w:r>
      <w:r w:rsidRPr="0008365B">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pPr>
    </w:p>
    <w:p w:rsidR="002E2C2C" w:rsidRPr="00093B55" w:rsidRDefault="002E2C2C">
      <w:pPr>
        <w:autoSpaceDE w:val="0"/>
        <w:autoSpaceDN w:val="0"/>
        <w:adjustRightInd w:val="0"/>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BA2F77" w:rsidP="00BA2F77">
      <w:pPr>
        <w:autoSpaceDE w:val="0"/>
        <w:autoSpaceDN w:val="0"/>
        <w:adjustRightInd w:val="0"/>
        <w:jc w:val="right"/>
        <w:rPr>
          <w:sz w:val="22"/>
          <w:szCs w:val="22"/>
        </w:rPr>
      </w:pPr>
      <w:r w:rsidRPr="00BA2F77">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(rif.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003C593A">
        <w:rPr>
          <w:sz w:val="22"/>
          <w:szCs w:val="22"/>
        </w:rPr>
        <w:t>6</w:t>
      </w:r>
      <w:r w:rsidRPr="00093B55">
        <w:rPr>
          <w:sz w:val="22"/>
          <w:szCs w:val="22"/>
        </w:rPr>
        <w:t xml:space="preserve"> </w:t>
      </w:r>
      <w:r w:rsidR="00617D78">
        <w:rPr>
          <w:sz w:val="22"/>
          <w:szCs w:val="22"/>
        </w:rPr>
        <w:t>dell’</w:t>
      </w:r>
      <w:r w:rsidRPr="00093B55">
        <w:rPr>
          <w:sz w:val="22"/>
          <w:szCs w:val="22"/>
        </w:rPr>
        <w:t xml:space="preserve">Allegato A della Delibera n. 337/07 dell’Autorità </w:t>
      </w:r>
      <w:r w:rsidR="00735064">
        <w:rPr>
          <w:sz w:val="22"/>
          <w:szCs w:val="22"/>
        </w:rPr>
        <w:t xml:space="preserve">di regolazione per energia reti e ambiente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08365B">
        <w:rPr>
          <w:sz w:val="22"/>
          <w:szCs w:val="22"/>
        </w:rPr>
        <w:t xml:space="preserve"> </w:t>
      </w:r>
      <w:r w:rsidR="0046429B">
        <w:rPr>
          <w:sz w:val="22"/>
          <w:szCs w:val="22"/>
        </w:rPr>
        <w:t>7.2 lettera ii)</w:t>
      </w:r>
      <w:r w:rsidRPr="00093B55">
        <w:rPr>
          <w:sz w:val="22"/>
          <w:szCs w:val="22"/>
        </w:rPr>
        <w:t xml:space="preserve"> sono tenute a rilasciare a favore della </w:t>
      </w:r>
      <w:r w:rsidR="00DE7CCE">
        <w:rPr>
          <w:sz w:val="22"/>
          <w:szCs w:val="22"/>
        </w:rPr>
        <w:t>CSEA</w:t>
      </w:r>
      <w:r w:rsidR="00BA2F77" w:rsidRPr="00BA2F77">
        <w:rPr>
          <w:sz w:val="22"/>
          <w:szCs w:val="22"/>
        </w:rPr>
        <w:t xml:space="preserve"> per i servizi energetici e ambientali</w:t>
      </w:r>
      <w:r w:rsidRPr="00093B55">
        <w:rPr>
          <w:sz w:val="22"/>
          <w:szCs w:val="22"/>
        </w:rPr>
        <w:t xml:space="preserve"> (di seguito </w:t>
      </w:r>
      <w:r w:rsidR="00BA2F77">
        <w:rPr>
          <w:sz w:val="22"/>
          <w:szCs w:val="22"/>
        </w:rPr>
        <w:t>CSEA</w:t>
      </w:r>
      <w:r w:rsidRPr="00093B55">
        <w:rPr>
          <w:sz w:val="22"/>
          <w:szCs w:val="22"/>
        </w:rPr>
        <w:t>) fideiussione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xml:space="preserve">, dell’importo </w:t>
      </w:r>
      <w:r w:rsidR="003C593A">
        <w:rPr>
          <w:sz w:val="22"/>
          <w:szCs w:val="22"/>
        </w:rPr>
        <w:t>di…. Determinato ai sensi del comma 8.6 su citato</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6A2A99">
      <w:pPr>
        <w:numPr>
          <w:ilvl w:val="0"/>
          <w:numId w:val="1"/>
        </w:numPr>
        <w:tabs>
          <w:tab w:val="clear" w:pos="720"/>
          <w:tab w:val="num" w:pos="426"/>
        </w:tabs>
        <w:autoSpaceDE w:val="0"/>
        <w:autoSpaceDN w:val="0"/>
        <w:adjustRightInd w:val="0"/>
        <w:ind w:left="426" w:hanging="426"/>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6A2A99" w:rsidRPr="006A2A99">
        <w:rPr>
          <w:sz w:val="22"/>
          <w:szCs w:val="22"/>
        </w:rPr>
        <w:t xml:space="preserve">dell’Autorità </w:t>
      </w:r>
      <w:r w:rsidR="00927F1E">
        <w:rPr>
          <w:sz w:val="22"/>
          <w:szCs w:val="22"/>
        </w:rPr>
        <w:t>di Regolazione per Energia Reti e Ambiente</w:t>
      </w:r>
      <w:r w:rsidR="006A2A99" w:rsidRPr="006A2A99">
        <w:rPr>
          <w:sz w:val="22"/>
          <w:szCs w:val="22"/>
        </w:rPr>
        <w:t xml:space="preserve"> </w:t>
      </w:r>
      <w:r w:rsidR="006A2A99">
        <w:rPr>
          <w:sz w:val="22"/>
          <w:szCs w:val="22"/>
        </w:rPr>
        <w:t>301/2012R/EEL</w:t>
      </w:r>
      <w:r w:rsidR="006A2A99" w:rsidRPr="00B11BE7">
        <w:rPr>
          <w:sz w:val="22"/>
          <w:szCs w:val="22"/>
        </w:rPr>
        <w:t xml:space="preserve">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F11D09" w:rsidRPr="00DE7CCE" w:rsidRDefault="00A10F20" w:rsidP="00F11D09">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gli esercenti la salvaguardia erogano il </w:t>
      </w:r>
      <w:r w:rsidRPr="00DE7CCE">
        <w:rPr>
          <w:sz w:val="22"/>
          <w:szCs w:val="22"/>
        </w:rPr>
        <w:t xml:space="preserve">servizio a partire dall’1 </w:t>
      </w:r>
      <w:r w:rsidR="008018E5" w:rsidRPr="00DE7CCE">
        <w:rPr>
          <w:sz w:val="22"/>
          <w:szCs w:val="22"/>
        </w:rPr>
        <w:t>gennaio 20</w:t>
      </w:r>
      <w:r w:rsidR="006639F2">
        <w:rPr>
          <w:sz w:val="22"/>
          <w:szCs w:val="22"/>
        </w:rPr>
        <w:t>21</w:t>
      </w:r>
      <w:r w:rsidR="008018E5" w:rsidRPr="00DE7CCE">
        <w:rPr>
          <w:sz w:val="22"/>
          <w:szCs w:val="22"/>
        </w:rPr>
        <w:t xml:space="preserve"> </w:t>
      </w:r>
      <w:r w:rsidR="006A57B4" w:rsidRPr="00DE7CCE">
        <w:rPr>
          <w:sz w:val="22"/>
          <w:szCs w:val="22"/>
        </w:rPr>
        <w:t>e fino al termine indicato nel decreto ministeriale disciplinante la durata del servizio di salvaguardia</w:t>
      </w:r>
      <w:r w:rsidR="00F40D12" w:rsidRPr="00DE7CCE">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lastRenderedPageBreak/>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lettera ii) della 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F11D09" w:rsidRDefault="00F11D09" w:rsidP="00F11D09">
      <w:pPr>
        <w:pStyle w:val="Paragrafoelenco"/>
        <w:rPr>
          <w:sz w:val="22"/>
          <w:szCs w:val="22"/>
        </w:rPr>
      </w:pPr>
    </w:p>
    <w:p w:rsidR="00845F11" w:rsidRDefault="00F11D09" w:rsidP="00845F11">
      <w:pPr>
        <w:numPr>
          <w:ilvl w:val="0"/>
          <w:numId w:val="1"/>
        </w:numPr>
        <w:tabs>
          <w:tab w:val="clear" w:pos="720"/>
          <w:tab w:val="num" w:pos="360"/>
        </w:tabs>
        <w:autoSpaceDE w:val="0"/>
        <w:autoSpaceDN w:val="0"/>
        <w:adjustRightInd w:val="0"/>
        <w:ind w:left="360"/>
        <w:jc w:val="both"/>
        <w:rPr>
          <w:sz w:val="22"/>
          <w:szCs w:val="22"/>
        </w:rPr>
      </w:pPr>
      <w:r w:rsidRPr="00DE7CCE">
        <w:rPr>
          <w:sz w:val="22"/>
          <w:szCs w:val="22"/>
        </w:rPr>
        <w:t xml:space="preserve">Ai sensi del comma 8.6 della Delibera il Garante è tenuto a rilasciare, entro i termini stabiliti dall’Acquirente Unico S.p.A., a favore della </w:t>
      </w:r>
      <w:r w:rsidR="00DE7CCE" w:rsidRPr="00DE7CCE">
        <w:rPr>
          <w:sz w:val="22"/>
          <w:szCs w:val="22"/>
        </w:rPr>
        <w:t>CSEA</w:t>
      </w:r>
      <w:r w:rsidRPr="00DE7CCE">
        <w:rPr>
          <w:sz w:val="22"/>
          <w:szCs w:val="22"/>
        </w:rPr>
        <w:t>, una fideiussione bancaria per un ammontare di 1.000.000 (un milione) di euro per ciascuna area territoriale per la quale il Garantito risulta</w:t>
      </w:r>
      <w:r w:rsidR="00871049" w:rsidRPr="00DE7CCE">
        <w:rPr>
          <w:sz w:val="22"/>
          <w:szCs w:val="22"/>
        </w:rPr>
        <w:t xml:space="preserve"> assegnatario del servizio di salvaguardia</w:t>
      </w:r>
      <w:r w:rsidR="00F83523" w:rsidRPr="00DE7CCE">
        <w:rPr>
          <w:sz w:val="22"/>
          <w:szCs w:val="22"/>
        </w:rPr>
        <w:t>;</w:t>
      </w:r>
      <w:r w:rsidR="006A57B4" w:rsidRPr="00DE7CCE">
        <w:rPr>
          <w:sz w:val="22"/>
          <w:szCs w:val="22"/>
        </w:rPr>
        <w:t xml:space="preserve"> </w:t>
      </w:r>
    </w:p>
    <w:p w:rsidR="00DE7CCE" w:rsidRDefault="00DE7CCE" w:rsidP="00DE7CCE">
      <w:pPr>
        <w:pStyle w:val="Paragrafoelenco"/>
        <w:rPr>
          <w:sz w:val="22"/>
          <w:szCs w:val="22"/>
        </w:rPr>
      </w:pPr>
    </w:p>
    <w:p w:rsidR="00845F11" w:rsidRDefault="00845F11" w:rsidP="00AD48ED">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il Garante ai sensi del comma 8.6 della Delibera provvede a prestare, a favore della </w:t>
      </w:r>
      <w:r w:rsidR="00DE7CCE">
        <w:rPr>
          <w:sz w:val="22"/>
          <w:szCs w:val="22"/>
        </w:rPr>
        <w:t>CSEA</w:t>
      </w:r>
      <w:r>
        <w:rPr>
          <w:sz w:val="22"/>
          <w:szCs w:val="22"/>
        </w:rPr>
        <w:t>, pena la non assegnazione dell’incarico o la decadenza dell’incarico in capo al Garantito, la fideiussione bancaria GAR</w:t>
      </w:r>
      <w:r>
        <w:rPr>
          <w:sz w:val="22"/>
          <w:szCs w:val="22"/>
          <w:vertAlign w:val="subscript"/>
        </w:rPr>
        <w:t>r</w:t>
      </w:r>
      <w:r w:rsidR="00A55BE6">
        <w:rPr>
          <w:sz w:val="22"/>
          <w:szCs w:val="22"/>
        </w:rPr>
        <w:t xml:space="preserve"> ;</w:t>
      </w:r>
      <w:r>
        <w:rPr>
          <w:sz w:val="22"/>
          <w:szCs w:val="22"/>
        </w:rPr>
        <w:t xml:space="preserve"> </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w:t>
      </w:r>
      <w:r w:rsidR="00EA213E">
        <w:rPr>
          <w:sz w:val="22"/>
          <w:szCs w:val="22"/>
        </w:rPr>
        <w:t xml:space="preserve"> </w:t>
      </w:r>
      <w:r w:rsidR="002045D8">
        <w:rPr>
          <w:sz w:val="22"/>
          <w:szCs w:val="22"/>
        </w:rPr>
        <w:t>GAR</w:t>
      </w:r>
      <w:r w:rsidR="002045D8">
        <w:rPr>
          <w:sz w:val="22"/>
          <w:szCs w:val="22"/>
          <w:vertAlign w:val="subscript"/>
        </w:rPr>
        <w:t>r</w:t>
      </w:r>
      <w:r w:rsidR="00EA213E">
        <w:rPr>
          <w:sz w:val="22"/>
          <w:szCs w:val="22"/>
        </w:rPr>
        <w:t xml:space="preserve"> di cui al precedente </w:t>
      </w:r>
      <w:r w:rsidRPr="009976C8">
        <w:rPr>
          <w:sz w:val="22"/>
          <w:szCs w:val="22"/>
        </w:rPr>
        <w:t xml:space="preserve">alinea, per un ammontare </w:t>
      </w:r>
      <w:r w:rsidR="00056F79" w:rsidRPr="009976C8">
        <w:rPr>
          <w:sz w:val="22"/>
          <w:szCs w:val="22"/>
        </w:rPr>
        <w:t xml:space="preserve">di </w:t>
      </w:r>
      <w:r w:rsidR="00A55BE6">
        <w:rPr>
          <w:sz w:val="22"/>
          <w:szCs w:val="22"/>
        </w:rPr>
        <w:t>………</w:t>
      </w:r>
      <w:r w:rsidR="00056F79" w:rsidRPr="009976C8">
        <w:rPr>
          <w:sz w:val="22"/>
          <w:szCs w:val="22"/>
        </w:rPr>
        <w:t xml:space="preserve"> euro</w:t>
      </w:r>
      <w:r w:rsidR="00E14DD5" w:rsidRPr="000B2564">
        <w:rPr>
          <w:color w:val="3366FF"/>
          <w:sz w:val="22"/>
          <w:szCs w:val="22"/>
        </w:rPr>
        <w:t>.</w:t>
      </w:r>
    </w:p>
    <w:p w:rsidR="00E41D12" w:rsidRDefault="00E41D12" w:rsidP="00E41D12">
      <w:pPr>
        <w:autoSpaceDE w:val="0"/>
        <w:autoSpaceDN w:val="0"/>
        <w:adjustRightInd w:val="0"/>
        <w:jc w:val="both"/>
        <w:rPr>
          <w:sz w:val="22"/>
          <w:szCs w:val="22"/>
        </w:rPr>
      </w:pP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r w:rsidRPr="00093B55">
        <w:rPr>
          <w:sz w:val="22"/>
          <w:szCs w:val="22"/>
        </w:rPr>
        <w:t xml:space="preserve">la Banca presta la presente fideiussione in favore della </w:t>
      </w:r>
      <w:r w:rsidR="00DE7CCE">
        <w:rPr>
          <w:sz w:val="22"/>
          <w:szCs w:val="22"/>
        </w:rPr>
        <w:t>CSEA</w:t>
      </w:r>
      <w:r w:rsidRPr="00093B55">
        <w:rPr>
          <w:sz w:val="22"/>
          <w:szCs w:val="22"/>
        </w:rPr>
        <w:t xml:space="preserve"> secondo i termini e alle condizioni di seguito indicate e comunque nel rispetto delle disposizioni contenute nel Regolamento</w:t>
      </w:r>
      <w:r w:rsidR="005769D5">
        <w:rPr>
          <w:sz w:val="22"/>
          <w:szCs w:val="22"/>
        </w:rPr>
        <w:t xml:space="preserve"> redatto ai sensi dell’articolo 5</w:t>
      </w:r>
      <w:r w:rsidR="00305B0A">
        <w:rPr>
          <w:sz w:val="22"/>
          <w:szCs w:val="22"/>
        </w:rPr>
        <w:t xml:space="preserve"> </w:t>
      </w:r>
      <w:r w:rsidR="005769D5">
        <w:rPr>
          <w:sz w:val="22"/>
          <w:szCs w:val="22"/>
        </w:rPr>
        <w:t>della Delibera,</w:t>
      </w:r>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A57B4" w:rsidRDefault="002E2C2C" w:rsidP="006A57B4">
      <w:pPr>
        <w:autoSpaceDE w:val="0"/>
        <w:autoSpaceDN w:val="0"/>
        <w:adjustRightInd w:val="0"/>
        <w:jc w:val="both"/>
        <w:rPr>
          <w:sz w:val="22"/>
          <w:szCs w:val="22"/>
        </w:rPr>
      </w:pPr>
      <w:r w:rsidRPr="00093B55">
        <w:rPr>
          <w:sz w:val="22"/>
          <w:szCs w:val="22"/>
        </w:rPr>
        <w:t>1. La fideiu</w:t>
      </w:r>
      <w:r w:rsidR="00DB0379" w:rsidRPr="00093B55">
        <w:rPr>
          <w:sz w:val="22"/>
          <w:szCs w:val="22"/>
        </w:rPr>
        <w:t>ssione è valida ed efficace dal</w:t>
      </w:r>
      <w:r w:rsidR="00D243A0" w:rsidRPr="00093B55">
        <w:rPr>
          <w:sz w:val="22"/>
          <w:szCs w:val="22"/>
        </w:rPr>
        <w:t xml:space="preserve">l’1 </w:t>
      </w:r>
      <w:r w:rsidR="00BA604C">
        <w:rPr>
          <w:sz w:val="22"/>
          <w:szCs w:val="22"/>
        </w:rPr>
        <w:t>gennaio 20</w:t>
      </w:r>
      <w:r w:rsidR="006639F2">
        <w:rPr>
          <w:sz w:val="22"/>
          <w:szCs w:val="22"/>
        </w:rPr>
        <w:t>21</w:t>
      </w:r>
      <w:r w:rsidR="00035171" w:rsidRPr="00093B55">
        <w:rPr>
          <w:sz w:val="22"/>
          <w:szCs w:val="22"/>
        </w:rPr>
        <w:t xml:space="preserve"> </w:t>
      </w:r>
      <w:r w:rsidR="006A57B4" w:rsidRPr="00DE7CCE">
        <w:rPr>
          <w:sz w:val="22"/>
          <w:szCs w:val="22"/>
        </w:rPr>
        <w:t>e fino al  terzo mese successivo al mese di conclusione del servizio di salvaguardia  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8749AC" w:rsidRPr="008749AC" w:rsidRDefault="008749AC" w:rsidP="008749AC">
      <w:pPr>
        <w:numPr>
          <w:ilvl w:val="0"/>
          <w:numId w:val="5"/>
        </w:numPr>
        <w:tabs>
          <w:tab w:val="clear" w:pos="1140"/>
          <w:tab w:val="num" w:pos="567"/>
        </w:tabs>
        <w:autoSpaceDE w:val="0"/>
        <w:autoSpaceDN w:val="0"/>
        <w:adjustRightInd w:val="0"/>
        <w:spacing w:before="120"/>
        <w:ind w:left="539" w:hanging="567"/>
        <w:jc w:val="both"/>
        <w:rPr>
          <w:sz w:val="22"/>
          <w:szCs w:val="22"/>
        </w:rPr>
      </w:pPr>
      <w:r w:rsidRPr="008749AC">
        <w:rPr>
          <w:sz w:val="22"/>
          <w:szCs w:val="22"/>
        </w:rPr>
        <w:t>la titolarità, diretta o indiretta, dei contratti di dispacciamento e di trasporto e il versamento delle corrispondenti garanzie finanziarie da parte del Garantito;</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305B0A">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DE7CCE">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lastRenderedPageBreak/>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xml:space="preserve">, da inoltrarsi via </w:t>
      </w:r>
      <w:r w:rsidR="00927F1E">
        <w:rPr>
          <w:sz w:val="22"/>
          <w:szCs w:val="22"/>
        </w:rPr>
        <w:t>raccomandata con ricevuta di ritorno o posta elettronica certificata (PEC)</w:t>
      </w:r>
      <w:r w:rsidR="002E2C2C" w:rsidRPr="00093B55">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La Banca, con la presente fideiussione, espressamente solleva </w:t>
      </w:r>
      <w:r w:rsidRPr="00093B55">
        <w:rPr>
          <w:sz w:val="22"/>
          <w:szCs w:val="22"/>
        </w:rPr>
        <w:t xml:space="preserve">la </w:t>
      </w:r>
      <w:r w:rsidR="00DE7CCE">
        <w:rPr>
          <w:sz w:val="22"/>
          <w:szCs w:val="22"/>
        </w:rPr>
        <w:t>CSEA</w:t>
      </w:r>
      <w:r w:rsidR="002E2C2C" w:rsidRPr="00093B55">
        <w:rPr>
          <w:sz w:val="22"/>
          <w:szCs w:val="22"/>
        </w:rPr>
        <w:t xml:space="preserve"> dall’obbligo di agire nei termini previsti dall’articolo 1957 del codice civile, fermo restando che la Banca rimarrà vincolata, in deroga a detto articolo, anche nel caso in cui </w:t>
      </w:r>
      <w:r w:rsidRPr="00093B55">
        <w:rPr>
          <w:sz w:val="22"/>
          <w:szCs w:val="22"/>
        </w:rPr>
        <w:t xml:space="preserve">la </w:t>
      </w:r>
      <w:r w:rsidR="00DE7CCE">
        <w:rPr>
          <w:sz w:val="22"/>
          <w:szCs w:val="22"/>
        </w:rPr>
        <w:t>CSEA</w:t>
      </w:r>
      <w:r w:rsidR="002E2C2C" w:rsidRPr="00093B55">
        <w:rPr>
          <w:sz w:val="22"/>
          <w:szCs w:val="22"/>
        </w:rPr>
        <w:t xml:space="preserve"> non abbia proposto istanza nei confronti del</w:t>
      </w:r>
      <w:r w:rsidR="0035457D">
        <w:rPr>
          <w:sz w:val="22"/>
          <w:szCs w:val="22"/>
        </w:rPr>
        <w:t xml:space="preserve"> 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DE7CCE">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DE7CCE">
        <w:rPr>
          <w:sz w:val="22"/>
          <w:szCs w:val="22"/>
        </w:rPr>
        <w:t>CSEA</w:t>
      </w:r>
      <w:r w:rsidR="002E2C2C" w:rsidRPr="00093B55">
        <w:rPr>
          <w:sz w:val="22"/>
          <w:szCs w:val="22"/>
        </w:rPr>
        <w:t xml:space="preserve"> siano esercitati da</w:t>
      </w:r>
      <w:r w:rsidRPr="00093B55">
        <w:rPr>
          <w:sz w:val="22"/>
          <w:szCs w:val="22"/>
        </w:rPr>
        <w:t xml:space="preserve">lla </w:t>
      </w:r>
      <w:r w:rsidR="00DE7CCE">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Pr="00CC42F3">
        <w:rPr>
          <w:sz w:val="22"/>
          <w:szCs w:val="22"/>
        </w:rPr>
        <w:t>…,</w:t>
      </w:r>
      <w:r w:rsidR="00CC42F3">
        <w:rPr>
          <w:sz w:val="22"/>
          <w:szCs w:val="22"/>
        </w:rPr>
        <w:t>…….</w:t>
      </w:r>
      <w:r w:rsidRPr="00CC42F3">
        <w:rPr>
          <w:sz w:val="22"/>
          <w:szCs w:val="22"/>
        </w:rPr>
        <w:t>…–</w:t>
      </w:r>
      <w:r w:rsidRPr="00093B55">
        <w:rPr>
          <w:sz w:val="22"/>
          <w:szCs w:val="22"/>
        </w:rPr>
        <w:t xml:space="preserve"> , indirizzo </w:t>
      </w:r>
      <w:r w:rsidR="00CB3D44">
        <w:rPr>
          <w:sz w:val="22"/>
          <w:szCs w:val="22"/>
        </w:rPr>
        <w:t>di posta elettronica certificata</w:t>
      </w:r>
      <w:r w:rsidR="00305B0A">
        <w:rPr>
          <w:i/>
          <w:iCs/>
          <w:sz w:val="22"/>
          <w:szCs w:val="22"/>
        </w:rPr>
        <w:t>…………….</w:t>
      </w:r>
      <w:r w:rsidR="00305B0A">
        <w:rPr>
          <w:sz w:val="22"/>
          <w:szCs w:val="22"/>
        </w:rPr>
        <w:t>…</w:t>
      </w:r>
      <w:r w:rsidRPr="00093B55">
        <w:rPr>
          <w:sz w:val="22"/>
          <w:szCs w:val="22"/>
        </w:rPr>
        <w:t>.</w:t>
      </w:r>
      <w:r w:rsidR="00305B0A">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CB3D44">
        <w:rPr>
          <w:sz w:val="22"/>
          <w:szCs w:val="22"/>
        </w:rPr>
        <w:t xml:space="preserve"> certificata</w:t>
      </w:r>
      <w:r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7"/>
      <w:headerReference w:type="default" r:id="rId8"/>
      <w:footerReference w:type="even" r:id="rId9"/>
      <w:footerReference w:type="default" r:id="rId10"/>
      <w:headerReference w:type="first" r:id="rId11"/>
      <w:footerReference w:type="first" r:id="rId12"/>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D4B" w:rsidRDefault="009C7D4B">
      <w:r>
        <w:separator/>
      </w:r>
    </w:p>
  </w:endnote>
  <w:endnote w:type="continuationSeparator" w:id="0">
    <w:p w:rsidR="009C7D4B" w:rsidRDefault="009C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791153">
      <w:rPr>
        <w:noProof/>
      </w:rPr>
      <w:t>2</w:t>
    </w:r>
    <w:r>
      <w:fldChar w:fldCharType="end"/>
    </w:r>
    <w:r>
      <w:t xml:space="preserve"> di </w:t>
    </w:r>
    <w:r w:rsidR="00791153">
      <w:fldChar w:fldCharType="begin"/>
    </w:r>
    <w:r w:rsidR="00791153">
      <w:instrText xml:space="preserve"> NUMPAGES   \* MERGEFORMAT </w:instrText>
    </w:r>
    <w:r w:rsidR="00791153">
      <w:fldChar w:fldCharType="separate"/>
    </w:r>
    <w:r w:rsidR="00791153">
      <w:rPr>
        <w:noProof/>
      </w:rPr>
      <w:t>4</w:t>
    </w:r>
    <w:r w:rsidR="00791153">
      <w:rPr>
        <w:noProof/>
      </w:rPr>
      <w:fldChar w:fldCharType="end"/>
    </w:r>
    <w:r>
      <w:t xml:space="preserve"> (Allegato </w:t>
    </w:r>
    <w:r w:rsidR="005F2780">
      <w:t>4</w:t>
    </w:r>
    <w:r w:rsidR="009631B3">
      <w:t xml:space="preserve"> ter</w:t>
    </w:r>
    <w:r>
      <w:t>)</w:t>
    </w:r>
  </w:p>
  <w:p w:rsidR="0014529D" w:rsidRDefault="0014529D">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Default="0014529D">
    <w:pPr>
      <w:pStyle w:val="Pidipagina"/>
      <w:jc w:val="center"/>
    </w:pPr>
    <w:r>
      <w:fldChar w:fldCharType="begin"/>
    </w:r>
    <w:r>
      <w:instrText xml:space="preserve"> PAGE   \* MERGEFORMAT </w:instrText>
    </w:r>
    <w:r>
      <w:fldChar w:fldCharType="separate"/>
    </w:r>
    <w:r w:rsidR="00791153">
      <w:rPr>
        <w:noProof/>
      </w:rPr>
      <w:t>1</w:t>
    </w:r>
    <w:r>
      <w:fldChar w:fldCharType="end"/>
    </w:r>
    <w:r>
      <w:t xml:space="preserve"> di  </w:t>
    </w:r>
    <w:r w:rsidR="00791153">
      <w:fldChar w:fldCharType="begin"/>
    </w:r>
    <w:r w:rsidR="00791153">
      <w:instrText xml:space="preserve"> NUMPAGES   \* MERGEFORMAT </w:instrText>
    </w:r>
    <w:r w:rsidR="00791153">
      <w:fldChar w:fldCharType="separate"/>
    </w:r>
    <w:r w:rsidR="00791153">
      <w:rPr>
        <w:noProof/>
      </w:rPr>
      <w:t>4</w:t>
    </w:r>
    <w:r w:rsidR="00791153">
      <w:rPr>
        <w:noProof/>
      </w:rPr>
      <w:fldChar w:fldCharType="end"/>
    </w:r>
    <w:r>
      <w:t xml:space="preserve"> (Allegato </w:t>
    </w:r>
    <w:r w:rsidR="009631B3">
      <w:t>4 ter</w:t>
    </w:r>
    <w:r>
      <w:t>)</w:t>
    </w:r>
  </w:p>
  <w:p w:rsidR="0014529D" w:rsidRDefault="001452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D4B" w:rsidRDefault="009C7D4B">
      <w:r>
        <w:separator/>
      </w:r>
    </w:p>
  </w:footnote>
  <w:footnote w:type="continuationSeparator" w:id="0">
    <w:p w:rsidR="009C7D4B" w:rsidRDefault="009C7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C8" w:rsidRDefault="00F519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64" w:rsidRPr="00E90638" w:rsidRDefault="003E4364" w:rsidP="003E4364">
    <w:pPr>
      <w:pStyle w:val="Intestazione"/>
      <w:jc w:val="right"/>
      <w:rPr>
        <w:b/>
      </w:rPr>
    </w:pPr>
    <w:r w:rsidRPr="00E90638">
      <w:rPr>
        <w:b/>
      </w:rPr>
      <w:t xml:space="preserve">Allegato </w:t>
    </w:r>
    <w:r>
      <w:rPr>
        <w:b/>
      </w:rPr>
      <w:t>4 ter</w:t>
    </w:r>
  </w:p>
  <w:p w:rsidR="00F519C8" w:rsidRDefault="00F519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29D" w:rsidRPr="00E90638" w:rsidRDefault="0014529D" w:rsidP="00E90638">
    <w:pPr>
      <w:pStyle w:val="Intestazione"/>
      <w:jc w:val="right"/>
      <w:rPr>
        <w:b/>
      </w:rPr>
    </w:pPr>
    <w:r w:rsidRPr="00E90638">
      <w:rPr>
        <w:b/>
      </w:rPr>
      <w:t xml:space="preserve">Allegato </w:t>
    </w:r>
    <w:r w:rsidR="00A34677">
      <w:rPr>
        <w:b/>
      </w:rPr>
      <w:t>4</w:t>
    </w:r>
    <w:r w:rsidR="0048072D">
      <w:rPr>
        <w:b/>
      </w:rPr>
      <w:t xml:space="preserve"> 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22DF8"/>
    <w:rsid w:val="00030EBF"/>
    <w:rsid w:val="00035171"/>
    <w:rsid w:val="00056F79"/>
    <w:rsid w:val="00063596"/>
    <w:rsid w:val="0008365B"/>
    <w:rsid w:val="00093B55"/>
    <w:rsid w:val="000A1E62"/>
    <w:rsid w:val="000A2DF9"/>
    <w:rsid w:val="000B2564"/>
    <w:rsid w:val="000D195B"/>
    <w:rsid w:val="000E0DE1"/>
    <w:rsid w:val="000E4796"/>
    <w:rsid w:val="000E714E"/>
    <w:rsid w:val="00121BF6"/>
    <w:rsid w:val="00142567"/>
    <w:rsid w:val="0014529D"/>
    <w:rsid w:val="00167667"/>
    <w:rsid w:val="00180EE4"/>
    <w:rsid w:val="00184811"/>
    <w:rsid w:val="0018517A"/>
    <w:rsid w:val="00185596"/>
    <w:rsid w:val="00197270"/>
    <w:rsid w:val="001C393F"/>
    <w:rsid w:val="001D33FE"/>
    <w:rsid w:val="00200E03"/>
    <w:rsid w:val="002045D8"/>
    <w:rsid w:val="00216348"/>
    <w:rsid w:val="00221BC2"/>
    <w:rsid w:val="00230DCD"/>
    <w:rsid w:val="00231E2C"/>
    <w:rsid w:val="002354C1"/>
    <w:rsid w:val="0023574E"/>
    <w:rsid w:val="00241FEC"/>
    <w:rsid w:val="00247AAD"/>
    <w:rsid w:val="00250A85"/>
    <w:rsid w:val="00267E2F"/>
    <w:rsid w:val="00280F57"/>
    <w:rsid w:val="002C0013"/>
    <w:rsid w:val="002D3EAD"/>
    <w:rsid w:val="002E2C2C"/>
    <w:rsid w:val="002F4F45"/>
    <w:rsid w:val="00305B0A"/>
    <w:rsid w:val="00317BAF"/>
    <w:rsid w:val="00334D28"/>
    <w:rsid w:val="0035457D"/>
    <w:rsid w:val="003B5183"/>
    <w:rsid w:val="003C593A"/>
    <w:rsid w:val="003E4364"/>
    <w:rsid w:val="0044085D"/>
    <w:rsid w:val="00447AB9"/>
    <w:rsid w:val="00450935"/>
    <w:rsid w:val="00455D72"/>
    <w:rsid w:val="0046429B"/>
    <w:rsid w:val="0048012B"/>
    <w:rsid w:val="0048072D"/>
    <w:rsid w:val="0048667B"/>
    <w:rsid w:val="00486E16"/>
    <w:rsid w:val="004931EF"/>
    <w:rsid w:val="004A20CF"/>
    <w:rsid w:val="004D1D58"/>
    <w:rsid w:val="004E04DF"/>
    <w:rsid w:val="005004E4"/>
    <w:rsid w:val="00504587"/>
    <w:rsid w:val="005074BF"/>
    <w:rsid w:val="00524308"/>
    <w:rsid w:val="00530096"/>
    <w:rsid w:val="005379AD"/>
    <w:rsid w:val="00547CCB"/>
    <w:rsid w:val="00551B5F"/>
    <w:rsid w:val="00573D79"/>
    <w:rsid w:val="005769D5"/>
    <w:rsid w:val="005912E5"/>
    <w:rsid w:val="005A4DEF"/>
    <w:rsid w:val="005A57F5"/>
    <w:rsid w:val="005C53B5"/>
    <w:rsid w:val="005D1B36"/>
    <w:rsid w:val="005F2780"/>
    <w:rsid w:val="00613FB5"/>
    <w:rsid w:val="006155BE"/>
    <w:rsid w:val="00617D78"/>
    <w:rsid w:val="0063287D"/>
    <w:rsid w:val="006343A4"/>
    <w:rsid w:val="006638B0"/>
    <w:rsid w:val="006639F2"/>
    <w:rsid w:val="006804FC"/>
    <w:rsid w:val="006852D4"/>
    <w:rsid w:val="006A0F1E"/>
    <w:rsid w:val="006A2A99"/>
    <w:rsid w:val="006A57B4"/>
    <w:rsid w:val="006A77BD"/>
    <w:rsid w:val="006B5109"/>
    <w:rsid w:val="006E2BFC"/>
    <w:rsid w:val="006F1499"/>
    <w:rsid w:val="006F554B"/>
    <w:rsid w:val="00701E29"/>
    <w:rsid w:val="00733F44"/>
    <w:rsid w:val="00735064"/>
    <w:rsid w:val="00755916"/>
    <w:rsid w:val="00756532"/>
    <w:rsid w:val="0077316E"/>
    <w:rsid w:val="00784AE7"/>
    <w:rsid w:val="00785F0A"/>
    <w:rsid w:val="00791153"/>
    <w:rsid w:val="007B3261"/>
    <w:rsid w:val="007C14C5"/>
    <w:rsid w:val="007C21EC"/>
    <w:rsid w:val="008018E5"/>
    <w:rsid w:val="008177AE"/>
    <w:rsid w:val="00845F11"/>
    <w:rsid w:val="00871049"/>
    <w:rsid w:val="008729C9"/>
    <w:rsid w:val="008749AC"/>
    <w:rsid w:val="0088275E"/>
    <w:rsid w:val="008A1AD6"/>
    <w:rsid w:val="008A2DD3"/>
    <w:rsid w:val="008B379C"/>
    <w:rsid w:val="008D01F7"/>
    <w:rsid w:val="008E396B"/>
    <w:rsid w:val="00903F51"/>
    <w:rsid w:val="0091779E"/>
    <w:rsid w:val="00920B70"/>
    <w:rsid w:val="00927F1E"/>
    <w:rsid w:val="009631B3"/>
    <w:rsid w:val="00963B8C"/>
    <w:rsid w:val="009770AF"/>
    <w:rsid w:val="009976C8"/>
    <w:rsid w:val="009C506C"/>
    <w:rsid w:val="009C7D4B"/>
    <w:rsid w:val="009D2699"/>
    <w:rsid w:val="009F1C13"/>
    <w:rsid w:val="00A10F20"/>
    <w:rsid w:val="00A241D2"/>
    <w:rsid w:val="00A27470"/>
    <w:rsid w:val="00A34677"/>
    <w:rsid w:val="00A55BE6"/>
    <w:rsid w:val="00A61A54"/>
    <w:rsid w:val="00A66784"/>
    <w:rsid w:val="00AA6113"/>
    <w:rsid w:val="00AB5017"/>
    <w:rsid w:val="00AD48ED"/>
    <w:rsid w:val="00AF657B"/>
    <w:rsid w:val="00B11BE7"/>
    <w:rsid w:val="00B11CAB"/>
    <w:rsid w:val="00B11CD4"/>
    <w:rsid w:val="00B14019"/>
    <w:rsid w:val="00B302F7"/>
    <w:rsid w:val="00B530B3"/>
    <w:rsid w:val="00B60D82"/>
    <w:rsid w:val="00B87411"/>
    <w:rsid w:val="00B96E3C"/>
    <w:rsid w:val="00BA2F77"/>
    <w:rsid w:val="00BA604C"/>
    <w:rsid w:val="00BB1F9D"/>
    <w:rsid w:val="00BC72F9"/>
    <w:rsid w:val="00BD52C4"/>
    <w:rsid w:val="00BE11F2"/>
    <w:rsid w:val="00BF3D93"/>
    <w:rsid w:val="00BF4C27"/>
    <w:rsid w:val="00BF502F"/>
    <w:rsid w:val="00C03865"/>
    <w:rsid w:val="00C24A4A"/>
    <w:rsid w:val="00C4128C"/>
    <w:rsid w:val="00C567DA"/>
    <w:rsid w:val="00CB3D44"/>
    <w:rsid w:val="00CB77CE"/>
    <w:rsid w:val="00CC42F3"/>
    <w:rsid w:val="00CC5846"/>
    <w:rsid w:val="00CE4774"/>
    <w:rsid w:val="00CF0B49"/>
    <w:rsid w:val="00CF7A25"/>
    <w:rsid w:val="00D052E1"/>
    <w:rsid w:val="00D155BC"/>
    <w:rsid w:val="00D243A0"/>
    <w:rsid w:val="00D309F3"/>
    <w:rsid w:val="00D45DD0"/>
    <w:rsid w:val="00D81BC8"/>
    <w:rsid w:val="00DB0379"/>
    <w:rsid w:val="00DE760D"/>
    <w:rsid w:val="00DE7CCE"/>
    <w:rsid w:val="00E0058C"/>
    <w:rsid w:val="00E03D54"/>
    <w:rsid w:val="00E14DD5"/>
    <w:rsid w:val="00E173DE"/>
    <w:rsid w:val="00E20173"/>
    <w:rsid w:val="00E20719"/>
    <w:rsid w:val="00E30A4D"/>
    <w:rsid w:val="00E30DE3"/>
    <w:rsid w:val="00E32232"/>
    <w:rsid w:val="00E36DCF"/>
    <w:rsid w:val="00E41D12"/>
    <w:rsid w:val="00E51AF8"/>
    <w:rsid w:val="00E824A3"/>
    <w:rsid w:val="00E90638"/>
    <w:rsid w:val="00E960AD"/>
    <w:rsid w:val="00EA213E"/>
    <w:rsid w:val="00ED025F"/>
    <w:rsid w:val="00EF004C"/>
    <w:rsid w:val="00F11D09"/>
    <w:rsid w:val="00F16228"/>
    <w:rsid w:val="00F36043"/>
    <w:rsid w:val="00F40D12"/>
    <w:rsid w:val="00F44442"/>
    <w:rsid w:val="00F519C8"/>
    <w:rsid w:val="00F57F7C"/>
    <w:rsid w:val="00F733E8"/>
    <w:rsid w:val="00F7583F"/>
    <w:rsid w:val="00F83523"/>
    <w:rsid w:val="00F905CD"/>
    <w:rsid w:val="00F967F8"/>
    <w:rsid w:val="00FA4A1C"/>
    <w:rsid w:val="00FB01EB"/>
    <w:rsid w:val="00FE0F66"/>
    <w:rsid w:val="00FE1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1AC8516B-77AF-45B1-B4CD-0CF6940C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1316</Words>
  <Characters>7503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20</cp:revision>
  <cp:lastPrinted>2016-10-14T15:14:00Z</cp:lastPrinted>
  <dcterms:created xsi:type="dcterms:W3CDTF">2016-10-07T14:19:00Z</dcterms:created>
  <dcterms:modified xsi:type="dcterms:W3CDTF">2020-10-23T12:25:00Z</dcterms:modified>
</cp:coreProperties>
</file>